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5254" w14:textId="77777777" w:rsidR="00814805" w:rsidRDefault="00814805" w:rsidP="008148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34CD">
        <w:rPr>
          <w:rFonts w:ascii="TH SarabunIT๙" w:hAnsi="TH SarabunIT๙" w:cs="TH SarabunIT๙"/>
          <w:sz w:val="32"/>
          <w:szCs w:val="32"/>
          <w:cs/>
        </w:rPr>
        <w:t>การประชุมครู</w:t>
      </w:r>
    </w:p>
    <w:p w14:paraId="2F2C5734" w14:textId="77777777" w:rsidR="00814805" w:rsidRDefault="00814805" w:rsidP="008148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  <w:t>ฝ่ายการศึกษา สำนักงานเขตบางเขน</w:t>
      </w:r>
    </w:p>
    <w:p w14:paraId="531A34F0" w14:textId="2871FC06" w:rsidR="00814805" w:rsidRDefault="00814805" w:rsidP="008148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พ.ศ. 256</w:t>
      </w:r>
      <w:r w:rsidR="00493672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2F6DCD3B" w14:textId="77777777" w:rsidR="00814805" w:rsidRDefault="00E56502" w:rsidP="008148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FC363" wp14:editId="119790EC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715000" cy="0"/>
                <wp:effectExtent l="13335" t="5715" r="5715" b="1333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FD00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8+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"/>
            </w:pict>
          </mc:Fallback>
        </mc:AlternateContent>
      </w:r>
    </w:p>
    <w:p w14:paraId="22671572" w14:textId="77777777" w:rsidR="00C7302E" w:rsidRPr="0074154E" w:rsidRDefault="00C7302E" w:rsidP="00C73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154E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7AE750D" w14:textId="486B2282" w:rsidR="00C7302E" w:rsidRPr="006334CD" w:rsidRDefault="00C7302E" w:rsidP="00505360">
      <w:pPr>
        <w:tabs>
          <w:tab w:val="left" w:pos="1418"/>
        </w:tabs>
        <w:spacing w:after="120"/>
        <w:ind w:right="-9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34CD">
        <w:rPr>
          <w:rFonts w:ascii="TH SarabunIT๙" w:hAnsi="TH SarabunIT๙" w:cs="TH SarabunIT๙"/>
          <w:sz w:val="32"/>
          <w:szCs w:val="32"/>
        </w:rPr>
        <w:tab/>
      </w:r>
      <w:r w:rsidRPr="006334CD">
        <w:rPr>
          <w:rFonts w:ascii="TH SarabunIT๙" w:hAnsi="TH SarabunIT๙" w:cs="TH SarabunIT๙"/>
          <w:sz w:val="32"/>
          <w:szCs w:val="32"/>
        </w:rPr>
        <w:tab/>
      </w:r>
      <w:r w:rsidRPr="006334CD">
        <w:rPr>
          <w:rFonts w:ascii="TH SarabunIT๙" w:hAnsi="TH SarabunIT๙" w:cs="TH SarabunIT๙"/>
          <w:sz w:val="32"/>
          <w:szCs w:val="32"/>
          <w:cs/>
        </w:rPr>
        <w:t>การจัดการศึกษาของกรุงเทพมหานครในปัจจุบัน ดำเนินไปตามพระราชบัญญัติการศึกษาแห่งชาติ พ</w:t>
      </w:r>
      <w:r w:rsidRPr="006334CD">
        <w:rPr>
          <w:rFonts w:ascii="TH SarabunIT๙" w:hAnsi="TH SarabunIT๙" w:cs="TH SarabunIT๙"/>
          <w:sz w:val="32"/>
          <w:szCs w:val="32"/>
        </w:rPr>
        <w:t>.</w:t>
      </w:r>
      <w:r w:rsidRPr="006334CD">
        <w:rPr>
          <w:rFonts w:ascii="TH SarabunIT๙" w:hAnsi="TH SarabunIT๙" w:cs="TH SarabunIT๙"/>
          <w:sz w:val="32"/>
          <w:szCs w:val="32"/>
          <w:cs/>
        </w:rPr>
        <w:t>ศ</w:t>
      </w:r>
      <w:r w:rsidRPr="006334CD">
        <w:rPr>
          <w:rFonts w:ascii="TH SarabunIT๙" w:hAnsi="TH SarabunIT๙" w:cs="TH SarabunIT๙"/>
          <w:sz w:val="32"/>
          <w:szCs w:val="32"/>
        </w:rPr>
        <w:t xml:space="preserve">.2542 </w:t>
      </w:r>
      <w:r w:rsidRPr="006334CD">
        <w:rPr>
          <w:rFonts w:ascii="TH SarabunIT๙" w:hAnsi="TH SarabunIT๙" w:cs="TH SarabunIT๙"/>
          <w:sz w:val="32"/>
          <w:szCs w:val="32"/>
          <w:cs/>
        </w:rPr>
        <w:t>ทิศทางการพัฒนาการศึกษากรุงเทพมหานคร จึงต้องสอดคล้องกับวิสัยทัศน์ฯ การพัฒนา</w:t>
      </w:r>
      <w:r w:rsidRPr="009C11B4">
        <w:rPr>
          <w:rFonts w:ascii="TH SarabunIT๙" w:hAnsi="TH SarabunIT๙" w:cs="TH SarabunIT๙"/>
          <w:spacing w:val="-4"/>
          <w:sz w:val="32"/>
          <w:szCs w:val="32"/>
          <w:cs/>
        </w:rPr>
        <w:t>ประเทศ ตามยุทธศาสตร์ในการพัฒนาคนและสังคม ที่กำหนดให้สังคมไทยเป็นสังคมแห่งการเรียนรู้ และเสริมสร้าง</w:t>
      </w:r>
      <w:r w:rsidRPr="006334CD">
        <w:rPr>
          <w:rFonts w:ascii="TH SarabunIT๙" w:hAnsi="TH SarabunIT๙" w:cs="TH SarabunIT๙"/>
          <w:sz w:val="32"/>
          <w:szCs w:val="32"/>
          <w:cs/>
        </w:rPr>
        <w:t>โอกาสให้คนไทยทุกคนคิดเป็น ทำเป็น มีเหตุผล สามารถเรียนรู้ได้ตลอดชีวิต โดยให้ความสำคัญกับผู้เรียนมาก</w:t>
      </w:r>
      <w:r w:rsidRPr="00DA0587">
        <w:rPr>
          <w:rFonts w:ascii="TH SarabunIT๙" w:hAnsi="TH SarabunIT๙" w:cs="TH SarabunIT๙"/>
          <w:spacing w:val="-2"/>
          <w:sz w:val="32"/>
          <w:szCs w:val="32"/>
          <w:cs/>
        </w:rPr>
        <w:t>ที่สุด ซึ่งเป็นหัวใจของการปฏิรูปการศึกษา</w:t>
      </w:r>
      <w:r w:rsidRPr="00DA058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DA0587">
        <w:rPr>
          <w:rFonts w:ascii="TH SarabunIT๙" w:hAnsi="TH SarabunIT๙" w:cs="TH SarabunIT๙"/>
          <w:spacing w:val="-2"/>
          <w:sz w:val="32"/>
          <w:szCs w:val="32"/>
          <w:cs/>
        </w:rPr>
        <w:t>โดยให้ความสำคัญในการจัดการศึกษา อบรม ให้เกิดความรู้คู่คุณธรรม</w:t>
      </w:r>
      <w:r w:rsidRPr="006334CD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เพื่อให้ผู้เรียนมีคุณลักษณะอันพึงประสงค์ คือ คนดี คนเก่ง และมีความสุข ดังนั้น การพัฒนาการศึกษาของกรุงเทพมหานคร จึงได้กำหนดวิสัยทัศน์ โดยมุ่งเน้นปฏิรูปการเรียนรู้ คำนึงถึงความสำคัญของผู้เรียนมุ่งสู่การประกันคุณภาพ เสริมสร้างเอกลักษณ์ไทย ทันสมัยในวิชาการ โดยให้ประชาชนมีส่วนร่วมและเพื่อให้สอดคล้องกับเจตนารมย์ของแผนงานพัฒนาการศึกษาของกรุงเทพมหานครดังกล่าว ตลอดจนเป็นการพัฒนาบุคลากร</w:t>
      </w:r>
      <w:r w:rsidR="00DA05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34CD">
        <w:rPr>
          <w:rFonts w:ascii="TH SarabunIT๙" w:hAnsi="TH SarabunIT๙" w:cs="TH SarabunIT๙"/>
          <w:sz w:val="32"/>
          <w:szCs w:val="32"/>
          <w:cs/>
        </w:rPr>
        <w:t xml:space="preserve">ของหน่วยงาน ซึ่งในที่นี้ หมายถึงข้าราชการครูโรงเรียนในสังกัดสำนักงานเขตบางเขน จึงจัดให้มีการประชุมข้าราชการครูทุกคนขึ้นก่อนการเปิดภาคเรียน ปีการศึกษา </w:t>
      </w:r>
      <w:r w:rsidRPr="006334CD">
        <w:rPr>
          <w:rFonts w:ascii="TH SarabunIT๙" w:hAnsi="TH SarabunIT๙" w:cs="TH SarabunIT๙"/>
          <w:sz w:val="32"/>
          <w:szCs w:val="32"/>
        </w:rPr>
        <w:t>25</w:t>
      </w:r>
      <w:r w:rsidR="00FD4892">
        <w:rPr>
          <w:rFonts w:ascii="TH SarabunIT๙" w:hAnsi="TH SarabunIT๙" w:cs="TH SarabunIT๙"/>
          <w:sz w:val="32"/>
          <w:szCs w:val="32"/>
        </w:rPr>
        <w:t>6</w:t>
      </w:r>
      <w:r w:rsidR="00505360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2ACD6E3B" w14:textId="77777777" w:rsidR="00C7302E" w:rsidRPr="0074154E" w:rsidRDefault="00C7302E" w:rsidP="00C73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15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15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  <w:r w:rsidRPr="0074154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14:paraId="260AA69A" w14:textId="77777777" w:rsidR="00971897" w:rsidRPr="00FD4892" w:rsidRDefault="00C7302E" w:rsidP="00C7302E">
      <w:pPr>
        <w:ind w:left="1440"/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FD4892">
        <w:rPr>
          <w:rFonts w:ascii="TH SarabunIT๙" w:hAnsi="TH SarabunIT๙" w:cs="TH SarabunIT๙"/>
          <w:sz w:val="32"/>
          <w:szCs w:val="32"/>
          <w:cs/>
        </w:rPr>
        <w:t>เพื่อซักซ้อมทำความเข้าใจในการดำเนินงานด้านการศึกษาและเป้าหมายสำคัญของ</w:t>
      </w:r>
    </w:p>
    <w:p w14:paraId="01A61B45" w14:textId="77777777" w:rsidR="00C7302E" w:rsidRPr="00FD4892" w:rsidRDefault="00C7302E" w:rsidP="00971897">
      <w:pPr>
        <w:rPr>
          <w:rFonts w:ascii="TH SarabunIT๙" w:hAnsi="TH SarabunIT๙" w:cs="TH SarabunIT๙"/>
          <w:sz w:val="32"/>
          <w:szCs w:val="32"/>
        </w:rPr>
      </w:pPr>
      <w:r w:rsidRPr="00FD4892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5C70D7D1" w14:textId="77777777" w:rsidR="00971897" w:rsidRPr="006334CD" w:rsidRDefault="00C7302E" w:rsidP="00C7302E">
      <w:pPr>
        <w:ind w:left="1440"/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 xml:space="preserve">2.2 เพื่อให้ข้าราชการครูได้เข้ามามีบทบาทในการพัฒนาคุณภาพการเรียนการสอน </w:t>
      </w:r>
    </w:p>
    <w:p w14:paraId="70145E24" w14:textId="77777777" w:rsidR="00C7302E" w:rsidRPr="006334CD" w:rsidRDefault="00C7302E" w:rsidP="00C7302E">
      <w:pPr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="00971897" w:rsidRPr="00633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34CD">
        <w:rPr>
          <w:rFonts w:ascii="TH SarabunIT๙" w:hAnsi="TH SarabunIT๙" w:cs="TH SarabunIT๙"/>
          <w:sz w:val="32"/>
          <w:szCs w:val="32"/>
          <w:cs/>
        </w:rPr>
        <w:t>การนิเทศการศึกษา ตลอดจนการปลูกฝังระเบียบวินัย จริยธรรมแก่นักเรียน</w:t>
      </w:r>
    </w:p>
    <w:p w14:paraId="586C81FD" w14:textId="77777777" w:rsidR="00C7302E" w:rsidRPr="006334CD" w:rsidRDefault="00C7302E" w:rsidP="00C7302E">
      <w:pPr>
        <w:ind w:left="1440"/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>2.3 เพื่อให้ข้าราชการครูมีโอกาสได้พบปะ ปรึกษาหารือกันระหว่างผู้บริหารการศึกษาของ</w:t>
      </w:r>
    </w:p>
    <w:p w14:paraId="55C3AAF0" w14:textId="77777777" w:rsidR="00C7302E" w:rsidRPr="006334CD" w:rsidRDefault="00C7302E" w:rsidP="00C7302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>กรุงเทพมหานคร สำนักงานเขตและโรงเรียน</w:t>
      </w:r>
    </w:p>
    <w:p w14:paraId="4E81A5D5" w14:textId="77777777" w:rsidR="00C7302E" w:rsidRPr="0074154E" w:rsidRDefault="00C7302E" w:rsidP="00C73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15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เป้าหมาย     </w:t>
      </w:r>
    </w:p>
    <w:p w14:paraId="5EC3C4C1" w14:textId="77777777" w:rsidR="00C7302E" w:rsidRPr="006334CD" w:rsidRDefault="00C7302E" w:rsidP="00C7302E">
      <w:pPr>
        <w:pStyle w:val="a3"/>
        <w:rPr>
          <w:rFonts w:ascii="TH SarabunIT๙" w:hAnsi="TH SarabunIT๙" w:cs="TH SarabunIT๙"/>
        </w:rPr>
      </w:pPr>
      <w:r w:rsidRPr="006334CD">
        <w:rPr>
          <w:rFonts w:ascii="TH SarabunIT๙" w:hAnsi="TH SarabunIT๙" w:cs="TH SarabunIT๙"/>
          <w:cs/>
        </w:rPr>
        <w:t xml:space="preserve">3.1 ด้านปริมาณ จำนวนผู้เข้าประชุมประกอบด้วย ผู้อำนวยการเขต ผู้ช่วยผู้อำนวยการเขต </w:t>
      </w:r>
    </w:p>
    <w:p w14:paraId="175FFAEE" w14:textId="0196A2F7" w:rsidR="00C7302E" w:rsidRPr="001F0781" w:rsidRDefault="00C7302E" w:rsidP="00C7302E">
      <w:pPr>
        <w:pStyle w:val="a3"/>
        <w:ind w:left="0"/>
        <w:rPr>
          <w:rFonts w:ascii="TH SarabunIT๙" w:hAnsi="TH SarabunIT๙" w:cs="TH SarabunIT๙"/>
        </w:rPr>
      </w:pPr>
      <w:r w:rsidRPr="00431D59">
        <w:rPr>
          <w:rFonts w:ascii="TH SarabunIT๙" w:hAnsi="TH SarabunIT๙" w:cs="TH SarabunIT๙"/>
          <w:cs/>
        </w:rPr>
        <w:t>หัวหน้าฝ่ายการศึกษา ผู้บริหาร</w:t>
      </w:r>
      <w:r w:rsidR="005A6A46">
        <w:rPr>
          <w:rFonts w:ascii="TH SarabunIT๙" w:hAnsi="TH SarabunIT๙" w:cs="TH SarabunIT๙" w:hint="cs"/>
          <w:cs/>
        </w:rPr>
        <w:t>สถานศึกษา</w:t>
      </w:r>
      <w:r w:rsidRPr="00431D59">
        <w:rPr>
          <w:rFonts w:ascii="TH SarabunIT๙" w:hAnsi="TH SarabunIT๙" w:cs="TH SarabunIT๙"/>
          <w:cs/>
        </w:rPr>
        <w:t xml:space="preserve"> ข้าราชการครูและ</w:t>
      </w:r>
      <w:r w:rsidR="005A6A46">
        <w:rPr>
          <w:rFonts w:ascii="TH SarabunIT๙" w:hAnsi="TH SarabunIT๙" w:cs="TH SarabunIT๙" w:hint="cs"/>
          <w:cs/>
        </w:rPr>
        <w:t>บุคลากรทางการศึกษา และ</w:t>
      </w:r>
      <w:r w:rsidRPr="00431D59">
        <w:rPr>
          <w:rFonts w:ascii="TH SarabunIT๙" w:hAnsi="TH SarabunIT๙" w:cs="TH SarabunIT๙"/>
          <w:cs/>
        </w:rPr>
        <w:t>เจ้าหน้าที่ใน</w:t>
      </w:r>
      <w:r w:rsidR="00505360">
        <w:rPr>
          <w:rFonts w:ascii="TH SarabunIT๙" w:hAnsi="TH SarabunIT๙" w:cs="TH SarabunIT๙"/>
          <w:cs/>
        </w:rPr>
        <w:br/>
      </w:r>
      <w:r w:rsidRPr="00431D59">
        <w:rPr>
          <w:rFonts w:ascii="TH SarabunIT๙" w:hAnsi="TH SarabunIT๙" w:cs="TH SarabunIT๙"/>
          <w:cs/>
        </w:rPr>
        <w:t>ฝ่าย</w:t>
      </w:r>
      <w:r w:rsidRPr="005058BE">
        <w:rPr>
          <w:rFonts w:ascii="TH SarabunIT๙" w:hAnsi="TH SarabunIT๙" w:cs="TH SarabunIT๙"/>
          <w:cs/>
        </w:rPr>
        <w:t xml:space="preserve">การศึกษา จำนวนทั้งสิ้น </w:t>
      </w:r>
      <w:r w:rsidR="001F116C">
        <w:rPr>
          <w:rFonts w:ascii="TH SarabunIT๙" w:hAnsi="TH SarabunIT๙" w:cs="TH SarabunIT๙" w:hint="cs"/>
          <w:cs/>
        </w:rPr>
        <w:t>3</w:t>
      </w:r>
      <w:r w:rsidR="00505360">
        <w:rPr>
          <w:rFonts w:ascii="TH SarabunIT๙" w:hAnsi="TH SarabunIT๙" w:cs="TH SarabunIT๙" w:hint="cs"/>
          <w:cs/>
        </w:rPr>
        <w:t>27</w:t>
      </w:r>
      <w:r w:rsidRPr="005058BE">
        <w:rPr>
          <w:rFonts w:ascii="TH SarabunIT๙" w:hAnsi="TH SarabunIT๙" w:cs="TH SarabunIT๙"/>
          <w:cs/>
        </w:rPr>
        <w:t xml:space="preserve"> คน</w:t>
      </w:r>
    </w:p>
    <w:p w14:paraId="582A35A1" w14:textId="77777777" w:rsidR="00C7302E" w:rsidRPr="006334CD" w:rsidRDefault="00C7302E" w:rsidP="00C7302E">
      <w:pPr>
        <w:ind w:left="1440"/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>3.2 ด้านคุณภาพ ผู้เข้าร่วมประชุมได้ทราบถึงนโยบาย วิสัยทัศน์ และทิศทางการพัฒนา</w:t>
      </w:r>
    </w:p>
    <w:p w14:paraId="66585207" w14:textId="77777777" w:rsidR="00C7302E" w:rsidRPr="006334CD" w:rsidRDefault="00C7302E" w:rsidP="00C7302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>การศึกษา ทั้งทางด้านการบริหารการเรียนการสอนของหน่วยงาน</w:t>
      </w:r>
    </w:p>
    <w:p w14:paraId="654FD000" w14:textId="77777777" w:rsidR="00C7302E" w:rsidRDefault="00C7302E" w:rsidP="00C73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154E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14:paraId="41EB7AB3" w14:textId="77777777" w:rsidR="009B288E" w:rsidRPr="0074154E" w:rsidRDefault="009B288E" w:rsidP="009B288E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36709">
        <w:rPr>
          <w:rFonts w:ascii="TH SarabunIT๙" w:hAnsi="TH SarabunIT๙" w:cs="TH SarabunIT๙" w:hint="cs"/>
          <w:sz w:val="32"/>
          <w:szCs w:val="32"/>
          <w:cs/>
        </w:rPr>
        <w:t xml:space="preserve">ประเภทโครงการ </w:t>
      </w:r>
      <w:r w:rsidRPr="00736709">
        <w:rPr>
          <w:rFonts w:ascii="TH SarabunIT๙" w:hAnsi="TH SarabunIT๙" w:cs="TH SarabunIT๙"/>
          <w:sz w:val="32"/>
          <w:szCs w:val="32"/>
          <w:cs/>
        </w:rPr>
        <w:t>เป็นโครงการ</w:t>
      </w:r>
      <w:r w:rsidRPr="00736709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ภารกิจประจำของหน่วยงาน </w:t>
      </w:r>
    </w:p>
    <w:p w14:paraId="01CEF1AF" w14:textId="77777777" w:rsidR="00840927" w:rsidRPr="00BD3BCB" w:rsidRDefault="008334D6" w:rsidP="00840927">
      <w:pPr>
        <w:tabs>
          <w:tab w:val="left" w:pos="1440"/>
        </w:tabs>
        <w:ind w:left="7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0927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เป็นโครงการที่มีความสอดคล้องและเชื่อมโยงกับยุทธศาสตร์ชาติ (พ.ศ.2561 </w:t>
      </w:r>
      <w:r w:rsidR="00840927" w:rsidRPr="00BD3BCB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="00840927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2580) </w:t>
      </w:r>
    </w:p>
    <w:p w14:paraId="7B1A7314" w14:textId="77777777" w:rsidR="00840927" w:rsidRDefault="00840927" w:rsidP="00840927">
      <w:pPr>
        <w:tabs>
          <w:tab w:val="left" w:pos="1440"/>
        </w:tabs>
        <w:ind w:left="-142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ด้านการพัฒนาและเสริมสร้างศักยภาพทรัพยากรมนุษย์ แผนการศึกษาแห่งชาติ (พ.ศ.2560-2579) </w:t>
      </w:r>
      <w:r w:rsidRPr="007C17F5">
        <w:rPr>
          <w:rFonts w:ascii="TH SarabunIT๙" w:hAnsi="TH SarabunIT๙" w:cs="TH SarabunIT๙" w:hint="cs"/>
          <w:spacing w:val="-2"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 แผนพัฒนากรุงเทพมหานคร ระยะ 20 ปี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7F5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ระยะที่ 3 (พ.ศ.2566-2570) แผนพัฒนาการศึกษาขั้นพื้นฐานกรุงเทพมหานคร ฉบับที่ 3 (พ.ศ.2564-2569)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>และสอดคล้องกับนโยบายผู้บริหารกรุงเทพมหานคร นโยบายที่ 0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คืนครูให้นักเรียน ลดภาระงานเอกสารด้วยเทคโนโลยี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BDC26D" w14:textId="77777777" w:rsidR="008F2290" w:rsidRDefault="008F2290" w:rsidP="008F2290">
      <w:pPr>
        <w:spacing w:after="120"/>
        <w:rPr>
          <w:rFonts w:ascii="TH SarabunIT๙" w:hAnsi="TH SarabunIT๙" w:cs="TH SarabunIT๙"/>
          <w:spacing w:val="-6"/>
          <w:sz w:val="32"/>
          <w:szCs w:val="32"/>
        </w:rPr>
      </w:pPr>
      <w:r w:rsidRPr="0061770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1770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รูปแบบโครงการ เป็นโครงการจัดงาน/กิจกรรม</w:t>
      </w:r>
    </w:p>
    <w:p w14:paraId="6E0AFBDD" w14:textId="77777777" w:rsidR="00505360" w:rsidRDefault="00505360" w:rsidP="008F2290">
      <w:pPr>
        <w:spacing w:after="120"/>
        <w:rPr>
          <w:rFonts w:ascii="TH SarabunIT๙" w:hAnsi="TH SarabunIT๙" w:cs="TH SarabunIT๙" w:hint="cs"/>
          <w:spacing w:val="-6"/>
          <w:sz w:val="32"/>
          <w:szCs w:val="32"/>
        </w:rPr>
      </w:pPr>
    </w:p>
    <w:p w14:paraId="4AD89940" w14:textId="77777777" w:rsidR="00437F6A" w:rsidRDefault="00437F6A" w:rsidP="00437F6A">
      <w:pPr>
        <w:spacing w:after="12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ระยะเวลา...</w:t>
      </w:r>
    </w:p>
    <w:p w14:paraId="1E2FED6E" w14:textId="77777777" w:rsidR="00840927" w:rsidRDefault="00840927" w:rsidP="00CF0E99">
      <w:pPr>
        <w:spacing w:after="120"/>
        <w:jc w:val="center"/>
        <w:rPr>
          <w:rFonts w:ascii="TH SarabunIT๙" w:hAnsi="TH SarabunIT๙" w:cs="TH SarabunIT๙" w:hint="cs"/>
          <w:spacing w:val="-6"/>
          <w:sz w:val="32"/>
          <w:szCs w:val="32"/>
        </w:rPr>
      </w:pPr>
    </w:p>
    <w:p w14:paraId="2FB45F11" w14:textId="77777777" w:rsidR="00CF0E99" w:rsidRDefault="00CF0E99" w:rsidP="00CF0E99">
      <w:pPr>
        <w:spacing w:after="120"/>
        <w:jc w:val="center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-2-</w:t>
      </w:r>
    </w:p>
    <w:p w14:paraId="35AFDB4E" w14:textId="77777777" w:rsidR="008F2290" w:rsidRPr="005058BE" w:rsidRDefault="008F2290" w:rsidP="008F2290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5058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 </w:t>
      </w:r>
      <w:r w:rsidRPr="005058B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ระยะเวลาและสถานที่ดำเนินการ</w:t>
      </w:r>
    </w:p>
    <w:p w14:paraId="367D07CB" w14:textId="4752D2EB" w:rsidR="008F2290" w:rsidRPr="005058BE" w:rsidRDefault="008F2290" w:rsidP="008F2290">
      <w:pPr>
        <w:ind w:right="-91"/>
        <w:rPr>
          <w:rFonts w:ascii="TH SarabunIT๙" w:hAnsi="TH SarabunIT๙" w:cs="TH SarabunIT๙"/>
          <w:sz w:val="32"/>
          <w:szCs w:val="32"/>
          <w:cs/>
        </w:rPr>
      </w:pPr>
      <w:r w:rsidRPr="00505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5058BE"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ระยะเวลาดำเนินการ </w:t>
      </w:r>
      <w:r w:rsidRPr="005058BE">
        <w:rPr>
          <w:rFonts w:ascii="TH SarabunIT๙" w:hAnsi="TH SarabunIT๙" w:cs="TH SarabunIT๙"/>
          <w:sz w:val="32"/>
          <w:szCs w:val="32"/>
        </w:rPr>
        <w:t xml:space="preserve">: </w:t>
      </w:r>
      <w:r w:rsidR="00E56502" w:rsidRPr="005058B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2657E" w:rsidRPr="005058BE">
        <w:rPr>
          <w:rFonts w:ascii="TH SarabunIT๙" w:hAnsi="TH SarabunIT๙" w:cs="TH SarabunIT๙" w:hint="cs"/>
          <w:sz w:val="32"/>
          <w:szCs w:val="32"/>
          <w:cs/>
        </w:rPr>
        <w:t>พฤษภาคม 256</w:t>
      </w:r>
      <w:r w:rsidR="0050536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2657E" w:rsidRPr="005058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A0C305" w14:textId="77777777" w:rsidR="008F2290" w:rsidRPr="005058BE" w:rsidRDefault="008F2290" w:rsidP="008F2290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  <w:r w:rsidRPr="00505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5058BE"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สถานที่ดำเนินการ    </w:t>
      </w:r>
      <w:r w:rsidRPr="005058BE">
        <w:rPr>
          <w:rFonts w:ascii="TH SarabunIT๙" w:hAnsi="TH SarabunIT๙" w:cs="TH SarabunIT๙"/>
          <w:sz w:val="32"/>
          <w:szCs w:val="32"/>
        </w:rPr>
        <w:t>:</w:t>
      </w:r>
      <w:r w:rsidRPr="005058BE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</w:t>
      </w:r>
      <w:r w:rsidR="00D2657E" w:rsidRPr="005058BE">
        <w:rPr>
          <w:rFonts w:ascii="TH SarabunIT๙" w:hAnsi="TH SarabunIT๙" w:cs="TH SarabunIT๙" w:hint="cs"/>
          <w:sz w:val="32"/>
          <w:szCs w:val="32"/>
          <w:cs/>
        </w:rPr>
        <w:t>ไทยนิยมสงเคราะห์ สำนักงานเขตบางเขน</w:t>
      </w:r>
    </w:p>
    <w:p w14:paraId="33669393" w14:textId="77777777" w:rsidR="005C4DC5" w:rsidRPr="005058BE" w:rsidRDefault="008F2290" w:rsidP="00FC305E">
      <w:pPr>
        <w:spacing w:after="120"/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5058BE">
        <w:rPr>
          <w:rFonts w:ascii="TH SarabunIT๙" w:hAnsi="TH SarabunIT๙" w:cs="TH SarabunIT๙" w:hint="cs"/>
          <w:b/>
          <w:bCs/>
          <w:sz w:val="32"/>
          <w:szCs w:val="32"/>
          <w:cs/>
        </w:rPr>
        <w:t>6.  แผนปฏิบัติการ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418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5058BE" w:rsidRPr="005058BE" w14:paraId="08D91744" w14:textId="77777777" w:rsidTr="00A136D6">
        <w:tc>
          <w:tcPr>
            <w:tcW w:w="2418" w:type="dxa"/>
            <w:vMerge w:val="restart"/>
            <w:vAlign w:val="center"/>
          </w:tcPr>
          <w:p w14:paraId="01383284" w14:textId="77777777" w:rsidR="008F2290" w:rsidRPr="005058B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6933" w:type="dxa"/>
            <w:gridSpan w:val="12"/>
          </w:tcPr>
          <w:p w14:paraId="63F6A9B3" w14:textId="714A367A" w:rsidR="008F2290" w:rsidRPr="005058BE" w:rsidRDefault="008F2290" w:rsidP="00E56502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 256</w:t>
            </w:r>
            <w:r w:rsidR="005053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8F2290" w:rsidRPr="008A0CC8" w14:paraId="2460A0D0" w14:textId="77777777" w:rsidTr="00A136D6">
        <w:tc>
          <w:tcPr>
            <w:tcW w:w="2418" w:type="dxa"/>
            <w:vMerge/>
          </w:tcPr>
          <w:p w14:paraId="0B5E457A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14:paraId="3A9C0E85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0FE5DCCF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14:paraId="0054B889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4D38103F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7AD42EBB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3911AF19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767732F6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55EB0240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33C226E5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3A5AEA45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4CDA330E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69E57FB1" w14:textId="77777777" w:rsidR="008F2290" w:rsidRPr="008A0CC8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91519C" w:rsidRPr="008A0CC8" w14:paraId="4D0672A5" w14:textId="77777777" w:rsidTr="00A136D6">
        <w:tc>
          <w:tcPr>
            <w:tcW w:w="2418" w:type="dxa"/>
          </w:tcPr>
          <w:p w14:paraId="2A061A8A" w14:textId="77777777" w:rsidR="006169BC" w:rsidRDefault="0091519C" w:rsidP="00A13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16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ขออนุมัติโครงการ  </w:t>
            </w:r>
          </w:p>
          <w:p w14:paraId="4734E4D8" w14:textId="77777777" w:rsidR="0091519C" w:rsidRPr="008A0CC8" w:rsidRDefault="0091519C" w:rsidP="00616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ขออนุมัติเงิน</w:t>
            </w:r>
            <w:r w:rsidR="00A136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</w:p>
        </w:tc>
        <w:tc>
          <w:tcPr>
            <w:tcW w:w="571" w:type="dxa"/>
          </w:tcPr>
          <w:p w14:paraId="533BFB99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3F300136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FAB4C49" w14:textId="77777777" w:rsidR="0091519C" w:rsidRPr="008A0CC8" w:rsidRDefault="006169B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F6D0C" wp14:editId="452751D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135890</wp:posOffset>
                      </wp:positionV>
                      <wp:extent cx="310515" cy="7620"/>
                      <wp:effectExtent l="22225" t="57785" r="19685" b="5842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05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E90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7.15pt;margin-top:10.7pt;width:24.45pt;height: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4" w:type="dxa"/>
          </w:tcPr>
          <w:p w14:paraId="599A53ED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7" w:type="dxa"/>
          </w:tcPr>
          <w:p w14:paraId="109288E9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609B1601" w14:textId="77777777" w:rsidR="0091519C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33" w:type="dxa"/>
          </w:tcPr>
          <w:p w14:paraId="38A80984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181EF09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10BBFD32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14:paraId="16ED213C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2220CBDF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5F39F204" w14:textId="77777777" w:rsidR="0091519C" w:rsidRPr="008A0CC8" w:rsidRDefault="0091519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2290" w:rsidRPr="008A0CC8" w14:paraId="329DBC02" w14:textId="77777777" w:rsidTr="00A136D6">
        <w:tc>
          <w:tcPr>
            <w:tcW w:w="2418" w:type="dxa"/>
          </w:tcPr>
          <w:p w14:paraId="0B691310" w14:textId="77777777" w:rsidR="008F2290" w:rsidRPr="008A0CC8" w:rsidRDefault="0091519C" w:rsidP="00A13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450F8"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450F8" w:rsidRPr="008A0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ประชุมผู้บริหาร</w:t>
            </w:r>
            <w:r w:rsidR="005450F8"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  <w:r w:rsidR="005450F8" w:rsidRPr="008A0CC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A136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5450F8" w:rsidRPr="008A0CC8">
              <w:rPr>
                <w:rFonts w:ascii="TH SarabunIT๙" w:hAnsi="TH SarabunIT๙" w:cs="TH SarabunIT๙"/>
                <w:sz w:val="32"/>
                <w:szCs w:val="32"/>
                <w:cs/>
              </w:rPr>
              <w:t>รึกษา</w:t>
            </w:r>
            <w:r w:rsidR="00A136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50F8" w:rsidRPr="008A0CC8">
              <w:rPr>
                <w:rFonts w:ascii="TH SarabunIT๙" w:hAnsi="TH SarabunIT๙" w:cs="TH SarabunIT๙"/>
                <w:sz w:val="32"/>
                <w:szCs w:val="32"/>
                <w:cs/>
              </w:rPr>
              <w:t>หารือวางแผน กำหนดแนวทางการจัดประชุม</w:t>
            </w:r>
            <w:r w:rsidR="005450F8" w:rsidRPr="008A0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50F8" w:rsidRPr="008A0CC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และกำหนดวันประชุม</w:t>
            </w:r>
          </w:p>
        </w:tc>
        <w:tc>
          <w:tcPr>
            <w:tcW w:w="571" w:type="dxa"/>
          </w:tcPr>
          <w:p w14:paraId="590D0E99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64F5EFDA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49FF6A17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6695E3C6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7" w:type="dxa"/>
          </w:tcPr>
          <w:p w14:paraId="1F500098" w14:textId="77777777" w:rsidR="008F2290" w:rsidRPr="008A0CC8" w:rsidRDefault="006169B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C1900" wp14:editId="03D7D1B2">
                      <wp:simplePos x="0" y="0"/>
                      <wp:positionH relativeFrom="column">
                        <wp:posOffset>-47404</wp:posOffset>
                      </wp:positionH>
                      <wp:positionV relativeFrom="paragraph">
                        <wp:posOffset>135228</wp:posOffset>
                      </wp:positionV>
                      <wp:extent cx="302260" cy="0"/>
                      <wp:effectExtent l="22225" t="60325" r="18415" b="5397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54EF" id="AutoShape 3" o:spid="_x0000_s1026" type="#_x0000_t32" style="position:absolute;margin-left:-3.75pt;margin-top:10.65pt;width:23.8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4" w:type="dxa"/>
          </w:tcPr>
          <w:p w14:paraId="5B337CA4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61418CF9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ACA0DCA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247FD65A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14:paraId="574EF79C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0B7E0F5D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7E2027A4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2290" w:rsidRPr="008A0CC8" w14:paraId="60971D05" w14:textId="77777777" w:rsidTr="00A136D6">
        <w:tc>
          <w:tcPr>
            <w:tcW w:w="2418" w:type="dxa"/>
          </w:tcPr>
          <w:p w14:paraId="68427543" w14:textId="77777777" w:rsidR="008F2290" w:rsidRPr="0074506D" w:rsidRDefault="0091519C" w:rsidP="00A136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5450F8" w:rsidRPr="0074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450F8" w:rsidRPr="00745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</w:t>
            </w:r>
            <w:r w:rsidR="0074506D" w:rsidRPr="0074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คำสั่งเจ้าหน้าที่ดำเนินการและคำสั่งให้ข้าราชการครู</w:t>
            </w:r>
            <w:r w:rsidR="0074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และบุคลากรทางการศึกษาเข้าร่วมประชุม</w:t>
            </w:r>
          </w:p>
        </w:tc>
        <w:tc>
          <w:tcPr>
            <w:tcW w:w="571" w:type="dxa"/>
          </w:tcPr>
          <w:p w14:paraId="589971B1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11AB71CA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793907BB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1BEA775D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7" w:type="dxa"/>
          </w:tcPr>
          <w:p w14:paraId="0CF1E9F4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37A8EDD6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66B90D6C" w14:textId="77777777" w:rsidR="008F2290" w:rsidRPr="008A0CC8" w:rsidRDefault="006169B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45217" wp14:editId="1A1DE738">
                      <wp:simplePos x="0" y="0"/>
                      <wp:positionH relativeFrom="column">
                        <wp:posOffset>-50275</wp:posOffset>
                      </wp:positionH>
                      <wp:positionV relativeFrom="paragraph">
                        <wp:posOffset>171836</wp:posOffset>
                      </wp:positionV>
                      <wp:extent cx="334645" cy="635"/>
                      <wp:effectExtent l="19685" t="53340" r="17145" b="603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46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34C40" id="AutoShape 4" o:spid="_x0000_s1026" type="#_x0000_t32" style="position:absolute;margin-left:-3.95pt;margin-top:13.55pt;width:26.3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6444CA8A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3E1AF5F6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14:paraId="2B5AB270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517C44E2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276B75E8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2290" w:rsidRPr="008A0CC8" w14:paraId="45C2D236" w14:textId="77777777" w:rsidTr="00A136D6">
        <w:tc>
          <w:tcPr>
            <w:tcW w:w="2418" w:type="dxa"/>
          </w:tcPr>
          <w:p w14:paraId="20413D8F" w14:textId="77777777" w:rsidR="008F2290" w:rsidRPr="008A0CC8" w:rsidRDefault="0091519C" w:rsidP="00A13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50F8" w:rsidRPr="008A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450F8" w:rsidRPr="008A0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ดำเนินการจัดประชุมและเบิกจ่ายเงิน </w:t>
            </w:r>
          </w:p>
        </w:tc>
        <w:tc>
          <w:tcPr>
            <w:tcW w:w="571" w:type="dxa"/>
          </w:tcPr>
          <w:p w14:paraId="01E34A47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07A54988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6B02A1AD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5F014E51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7" w:type="dxa"/>
          </w:tcPr>
          <w:p w14:paraId="50265A4F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6A635D37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00FC02FE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5F0B6EFD" w14:textId="77777777" w:rsidR="008F2290" w:rsidRPr="008A0CC8" w:rsidRDefault="00E56502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3BFEED" wp14:editId="00AF8AB1">
                      <wp:simplePos x="0" y="0"/>
                      <wp:positionH relativeFrom="column">
                        <wp:posOffset>-50938</wp:posOffset>
                      </wp:positionH>
                      <wp:positionV relativeFrom="paragraph">
                        <wp:posOffset>145719</wp:posOffset>
                      </wp:positionV>
                      <wp:extent cx="246380" cy="0"/>
                      <wp:effectExtent l="14605" t="61595" r="15240" b="5270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6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21952" id="AutoShape 5" o:spid="_x0000_s1026" type="#_x0000_t32" style="position:absolute;margin-left:-4pt;margin-top:11.45pt;width:19.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8" w:type="dxa"/>
          </w:tcPr>
          <w:p w14:paraId="54ADB9E6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14:paraId="27C197A1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48E2C49E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3E9DC607" w14:textId="77777777" w:rsidR="008F2290" w:rsidRPr="008A0CC8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2290" w:rsidRPr="002D23F3" w14:paraId="541FDD5C" w14:textId="77777777" w:rsidTr="00A136D6">
        <w:tc>
          <w:tcPr>
            <w:tcW w:w="2418" w:type="dxa"/>
          </w:tcPr>
          <w:p w14:paraId="5E072906" w14:textId="77777777" w:rsidR="008F2290" w:rsidRPr="008F2290" w:rsidRDefault="0091519C" w:rsidP="005450F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45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450F8" w:rsidRPr="006334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รายงานผลการประชุม</w:t>
            </w:r>
          </w:p>
        </w:tc>
        <w:tc>
          <w:tcPr>
            <w:tcW w:w="571" w:type="dxa"/>
          </w:tcPr>
          <w:p w14:paraId="53BDA8FD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2E08DBA3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4DEBB02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0FB8F773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7" w:type="dxa"/>
          </w:tcPr>
          <w:p w14:paraId="45F9A156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</w:tcPr>
          <w:p w14:paraId="14AF40AE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2250FDEC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182A0EBE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208457DB" w14:textId="77777777" w:rsidR="008F2290" w:rsidRPr="002D23F3" w:rsidRDefault="006169BC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84B71" wp14:editId="61230F28">
                      <wp:simplePos x="0" y="0"/>
                      <wp:positionH relativeFrom="column">
                        <wp:posOffset>-172803</wp:posOffset>
                      </wp:positionH>
                      <wp:positionV relativeFrom="paragraph">
                        <wp:posOffset>125454</wp:posOffset>
                      </wp:positionV>
                      <wp:extent cx="421640" cy="635"/>
                      <wp:effectExtent l="17145" t="55880" r="18415" b="577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1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BDB3F" id="AutoShape 6" o:spid="_x0000_s1026" type="#_x0000_t32" style="position:absolute;margin-left:-13.6pt;margin-top:9.9pt;width:33.2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9" w:type="dxa"/>
          </w:tcPr>
          <w:p w14:paraId="102B3551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</w:tcPr>
          <w:p w14:paraId="64A92636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482BD1E3" w14:textId="77777777" w:rsidR="008F2290" w:rsidRPr="002D23F3" w:rsidRDefault="008F2290" w:rsidP="007825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57C01D7" w14:textId="77777777" w:rsidR="008F2290" w:rsidRDefault="008F2290" w:rsidP="008F2290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F72C4" w14:textId="77777777" w:rsidR="008F2290" w:rsidRDefault="008F2290" w:rsidP="008F2290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D0606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06067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</w:t>
      </w:r>
    </w:p>
    <w:p w14:paraId="25C2A4FE" w14:textId="1E599692" w:rsidR="006169BC" w:rsidRDefault="00103D90" w:rsidP="006169BC">
      <w:pPr>
        <w:pStyle w:val="1"/>
        <w:rPr>
          <w:rFonts w:ascii="TH SarabunIT๙" w:hAnsi="TH SarabunIT๙" w:cs="TH SarabunIT๙"/>
        </w:rPr>
      </w:pPr>
      <w:r w:rsidRPr="006169BC">
        <w:rPr>
          <w:rFonts w:ascii="TH SarabunIT๙" w:hAnsi="TH SarabunIT๙" w:cs="TH SarabunIT๙"/>
          <w:spacing w:val="-4"/>
          <w:cs/>
        </w:rPr>
        <w:t>เบิกจ่ายจากงบประมาณ</w:t>
      </w:r>
      <w:r w:rsidR="006169BC" w:rsidRPr="006169BC">
        <w:rPr>
          <w:rFonts w:ascii="TH SarabunIT๙" w:hAnsi="TH SarabunIT๙" w:cs="TH SarabunIT๙" w:hint="cs"/>
          <w:spacing w:val="-4"/>
          <w:cs/>
        </w:rPr>
        <w:t>รายจ่าย</w:t>
      </w:r>
      <w:r w:rsidRPr="006169BC">
        <w:rPr>
          <w:rFonts w:ascii="TH SarabunIT๙" w:hAnsi="TH SarabunIT๙" w:cs="TH SarabunIT๙"/>
          <w:spacing w:val="-4"/>
          <w:cs/>
        </w:rPr>
        <w:t xml:space="preserve">ประจำปี </w:t>
      </w:r>
      <w:r w:rsidR="006169BC" w:rsidRPr="006169BC">
        <w:rPr>
          <w:rFonts w:ascii="TH SarabunIT๙" w:hAnsi="TH SarabunIT๙" w:cs="TH SarabunIT๙" w:hint="cs"/>
          <w:spacing w:val="-4"/>
          <w:cs/>
        </w:rPr>
        <w:t>พ.ศ.</w:t>
      </w:r>
      <w:r w:rsidRPr="006169BC">
        <w:rPr>
          <w:rFonts w:ascii="TH SarabunIT๙" w:hAnsi="TH SarabunIT๙" w:cs="TH SarabunIT๙"/>
          <w:spacing w:val="-4"/>
        </w:rPr>
        <w:t>256</w:t>
      </w:r>
      <w:r w:rsidR="00505360">
        <w:rPr>
          <w:rFonts w:ascii="TH SarabunIT๙" w:hAnsi="TH SarabunIT๙" w:cs="TH SarabunIT๙" w:hint="cs"/>
          <w:spacing w:val="-4"/>
          <w:cs/>
        </w:rPr>
        <w:t>9</w:t>
      </w:r>
      <w:r w:rsidR="00665656" w:rsidRPr="006169BC">
        <w:rPr>
          <w:rFonts w:ascii="TH SarabunIT๙" w:hAnsi="TH SarabunIT๙" w:cs="TH SarabunIT๙"/>
          <w:spacing w:val="-4"/>
        </w:rPr>
        <w:t xml:space="preserve"> </w:t>
      </w:r>
      <w:r w:rsidR="00665656" w:rsidRPr="006169BC">
        <w:rPr>
          <w:rFonts w:ascii="TH SarabunIT๙" w:hAnsi="TH SarabunIT๙" w:cs="TH SarabunIT๙" w:hint="cs"/>
          <w:spacing w:val="-4"/>
          <w:cs/>
        </w:rPr>
        <w:t>งานงบประมาณโรงเรียน</w:t>
      </w:r>
      <w:r w:rsidR="006169BC" w:rsidRPr="006169BC">
        <w:rPr>
          <w:rFonts w:ascii="TH SarabunIT๙" w:hAnsi="TH SarabunIT๙" w:cs="TH SarabunIT๙" w:hint="cs"/>
          <w:spacing w:val="-4"/>
          <w:cs/>
        </w:rPr>
        <w:t xml:space="preserve"> </w:t>
      </w:r>
      <w:r w:rsidR="00665656" w:rsidRPr="006169BC">
        <w:rPr>
          <w:rFonts w:ascii="TH SarabunIT๙" w:hAnsi="TH SarabunIT๙" w:cs="TH SarabunIT๙" w:hint="cs"/>
          <w:spacing w:val="-4"/>
          <w:cs/>
        </w:rPr>
        <w:t>งบ</w:t>
      </w:r>
      <w:r w:rsidRPr="006169BC">
        <w:rPr>
          <w:rFonts w:ascii="TH SarabunIT๙" w:hAnsi="TH SarabunIT๙" w:cs="TH SarabunIT๙"/>
          <w:spacing w:val="-4"/>
          <w:cs/>
        </w:rPr>
        <w:t>รายจ่าย</w:t>
      </w:r>
      <w:r w:rsidRPr="00FA1848">
        <w:rPr>
          <w:rFonts w:ascii="TH SarabunIT๙" w:hAnsi="TH SarabunIT๙" w:cs="TH SarabunIT๙"/>
          <w:cs/>
        </w:rPr>
        <w:t xml:space="preserve">อื่น </w:t>
      </w:r>
    </w:p>
    <w:p w14:paraId="37406B4E" w14:textId="67D48A35" w:rsidR="00103D90" w:rsidRPr="00D06067" w:rsidRDefault="00103D90" w:rsidP="00505360">
      <w:pPr>
        <w:pStyle w:val="1"/>
        <w:ind w:left="0"/>
        <w:jc w:val="thaiDistribute"/>
        <w:rPr>
          <w:rFonts w:ascii="TH SarabunIT๙" w:hAnsi="TH SarabunIT๙" w:cs="TH SarabunIT๙"/>
          <w:b/>
          <w:bCs/>
        </w:rPr>
      </w:pPr>
      <w:r w:rsidRPr="00FA1848">
        <w:rPr>
          <w:rFonts w:ascii="TH SarabunIT๙" w:hAnsi="TH SarabunIT๙" w:cs="TH SarabunIT๙"/>
          <w:cs/>
        </w:rPr>
        <w:t xml:space="preserve">รายการค่าใช้จ่ายในการประชุมครู เป็นเงิน </w:t>
      </w:r>
      <w:r w:rsidR="001F116C">
        <w:rPr>
          <w:rFonts w:ascii="TH SarabunIT๙" w:hAnsi="TH SarabunIT๙" w:cs="TH SarabunIT๙" w:hint="cs"/>
          <w:cs/>
        </w:rPr>
        <w:t>1</w:t>
      </w:r>
      <w:r w:rsidR="00425B0E">
        <w:rPr>
          <w:rFonts w:ascii="TH SarabunIT๙" w:hAnsi="TH SarabunIT๙" w:cs="TH SarabunIT๙"/>
        </w:rPr>
        <w:t>2</w:t>
      </w:r>
      <w:r w:rsidRPr="00FA1848">
        <w:rPr>
          <w:rFonts w:ascii="TH SarabunIT๙" w:hAnsi="TH SarabunIT๙" w:cs="TH SarabunIT๙"/>
        </w:rPr>
        <w:t>,</w:t>
      </w:r>
      <w:r w:rsidR="00425B0E">
        <w:rPr>
          <w:rFonts w:ascii="TH SarabunIT๙" w:hAnsi="TH SarabunIT๙" w:cs="TH SarabunIT๙"/>
        </w:rPr>
        <w:t>4</w:t>
      </w:r>
      <w:r w:rsidRPr="00FA1848">
        <w:rPr>
          <w:rFonts w:ascii="TH SarabunIT๙" w:hAnsi="TH SarabunIT๙" w:cs="TH SarabunIT๙"/>
        </w:rPr>
        <w:t>00.-</w:t>
      </w:r>
      <w:r w:rsidRPr="00FA1848">
        <w:rPr>
          <w:rFonts w:ascii="TH SarabunIT๙" w:hAnsi="TH SarabunIT๙" w:cs="TH SarabunIT๙"/>
          <w:cs/>
        </w:rPr>
        <w:t xml:space="preserve">บาท </w:t>
      </w:r>
      <w:r w:rsidRPr="00FA1848">
        <w:rPr>
          <w:rFonts w:ascii="TH SarabunIT๙" w:hAnsi="TH SarabunIT๙" w:cs="TH SarabunIT๙"/>
        </w:rPr>
        <w:t>(</w:t>
      </w:r>
      <w:r w:rsidR="001F116C">
        <w:rPr>
          <w:rFonts w:ascii="TH SarabunIT๙" w:hAnsi="TH SarabunIT๙" w:cs="TH SarabunIT๙" w:hint="cs"/>
          <w:cs/>
        </w:rPr>
        <w:t>หนึ่ง</w:t>
      </w:r>
      <w:r w:rsidR="00425B0E">
        <w:rPr>
          <w:rFonts w:ascii="TH SarabunIT๙" w:hAnsi="TH SarabunIT๙" w:cs="TH SarabunIT๙" w:hint="cs"/>
          <w:cs/>
        </w:rPr>
        <w:t>หมื่นสองพันสี่ร้อย</w:t>
      </w:r>
      <w:r w:rsidR="001F116C">
        <w:rPr>
          <w:rFonts w:ascii="TH SarabunIT๙" w:hAnsi="TH SarabunIT๙" w:cs="TH SarabunIT๙" w:hint="cs"/>
          <w:cs/>
        </w:rPr>
        <w:t>บาทถ้วน</w:t>
      </w:r>
      <w:r w:rsidRPr="00FA1848">
        <w:rPr>
          <w:rFonts w:ascii="TH SarabunIT๙" w:hAnsi="TH SarabunIT๙" w:cs="TH SarabunIT๙"/>
          <w:cs/>
        </w:rPr>
        <w:t>) เพื่อเป็นค่าใช้จ่ายสำหรับผู้เข้าร่วมประชุมและผู้เกี่ยวข้อง ทั้งนี้  ให้ถัวเฉลี่ยจ่ายได้ตามความเป็นจริง</w:t>
      </w:r>
      <w:r w:rsidRPr="00303053">
        <w:rPr>
          <w:rFonts w:ascii="TH SarabunIT๙" w:hAnsi="TH SarabunIT๙" w:cs="TH SarabunIT๙"/>
          <w:cs/>
        </w:rPr>
        <w:t xml:space="preserve"> ในกรณียอดใด</w:t>
      </w:r>
      <w:r w:rsidR="00425B0E">
        <w:rPr>
          <w:rFonts w:ascii="TH SarabunIT๙" w:hAnsi="TH SarabunIT๙" w:cs="TH SarabunIT๙" w:hint="cs"/>
          <w:cs/>
        </w:rPr>
        <w:t xml:space="preserve"> </w:t>
      </w:r>
      <w:r w:rsidRPr="00303053">
        <w:rPr>
          <w:rFonts w:ascii="TH SarabunIT๙" w:hAnsi="TH SarabunIT๙" w:cs="TH SarabunIT๙"/>
          <w:cs/>
        </w:rPr>
        <w:t xml:space="preserve">ยอดหนึ่งไม่เพียงพอแต่ต้องไม่เกินยอดงบประมาณที่ได้รับอนุมัติ </w:t>
      </w:r>
      <w:r w:rsidR="001B40E4">
        <w:rPr>
          <w:rFonts w:ascii="TH SarabunIT๙" w:hAnsi="TH SarabunIT๙" w:cs="TH SarabunIT๙" w:hint="cs"/>
          <w:cs/>
        </w:rPr>
        <w:t xml:space="preserve">ตามรายละเอียดดังนี้ </w:t>
      </w:r>
    </w:p>
    <w:tbl>
      <w:tblPr>
        <w:tblStyle w:val="a7"/>
        <w:tblW w:w="9558" w:type="dxa"/>
        <w:tblLook w:val="04A0" w:firstRow="1" w:lastRow="0" w:firstColumn="1" w:lastColumn="0" w:noHBand="0" w:noVBand="1"/>
      </w:tblPr>
      <w:tblGrid>
        <w:gridCol w:w="2792"/>
        <w:gridCol w:w="2681"/>
        <w:gridCol w:w="1185"/>
        <w:gridCol w:w="2900"/>
      </w:tblGrid>
      <w:tr w:rsidR="008F2290" w:rsidRPr="001913D5" w14:paraId="6B4F824E" w14:textId="77777777" w:rsidTr="00410E54">
        <w:tc>
          <w:tcPr>
            <w:tcW w:w="2792" w:type="dxa"/>
            <w:vAlign w:val="center"/>
          </w:tcPr>
          <w:p w14:paraId="3D6170AB" w14:textId="77777777" w:rsidR="008F2290" w:rsidRPr="001913D5" w:rsidRDefault="008F2290" w:rsidP="00122AD2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81" w:type="dxa"/>
            <w:vAlign w:val="center"/>
          </w:tcPr>
          <w:p w14:paraId="5E2C2816" w14:textId="77777777" w:rsidR="008F2290" w:rsidRPr="001913D5" w:rsidRDefault="008F2290" w:rsidP="00122AD2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185" w:type="dxa"/>
            <w:vAlign w:val="center"/>
          </w:tcPr>
          <w:p w14:paraId="5F0AB745" w14:textId="77777777" w:rsidR="008F2290" w:rsidRPr="001913D5" w:rsidRDefault="008F2290" w:rsidP="00122AD2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900" w:type="dxa"/>
          </w:tcPr>
          <w:p w14:paraId="3925C5C2" w14:textId="77777777" w:rsidR="008F2290" w:rsidRPr="001913D5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</w:t>
            </w:r>
          </w:p>
          <w:p w14:paraId="79206855" w14:textId="77777777" w:rsidR="008F2290" w:rsidRPr="001913D5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8F2290" w:rsidRPr="00122AD2" w14:paraId="3AEBFCB2" w14:textId="77777777" w:rsidTr="00410E54">
        <w:tc>
          <w:tcPr>
            <w:tcW w:w="2792" w:type="dxa"/>
          </w:tcPr>
          <w:p w14:paraId="6446ED3C" w14:textId="11E9FE9E" w:rsidR="008F2290" w:rsidRPr="00122AD2" w:rsidRDefault="00122AD2" w:rsidP="00606549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1913D5"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ประชุมข้าราชการครู</w:t>
            </w:r>
            <w:r w:rsidR="001913D5"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และบุคลากรทางการศึกษา</w:t>
            </w:r>
            <w:r w:rsidR="001913D5"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</w:t>
            </w:r>
            <w:r w:rsidR="001913D5"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รวมจำนวน </w:t>
            </w:r>
            <w:r w:rsidR="00493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F1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93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913D5"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681" w:type="dxa"/>
          </w:tcPr>
          <w:p w14:paraId="1007FD3A" w14:textId="674B0A38" w:rsidR="001913D5" w:rsidRPr="00FA1848" w:rsidRDefault="001913D5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 w:rsidRPr="00FA1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493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F1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FA1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</w:t>
            </w:r>
          </w:p>
          <w:p w14:paraId="1D8A592A" w14:textId="77777777" w:rsidR="001913D5" w:rsidRPr="00122AD2" w:rsidRDefault="001913D5" w:rsidP="00A23D56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25.-บาท</w:t>
            </w:r>
          </w:p>
        </w:tc>
        <w:tc>
          <w:tcPr>
            <w:tcW w:w="1185" w:type="dxa"/>
          </w:tcPr>
          <w:p w14:paraId="5F8B517C" w14:textId="7CF800D2" w:rsidR="001913D5" w:rsidRPr="00122AD2" w:rsidRDefault="001F116C" w:rsidP="005058BE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5650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493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913D5"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2900" w:type="dxa"/>
          </w:tcPr>
          <w:p w14:paraId="7EC1E8D8" w14:textId="77777777" w:rsidR="00883B2A" w:rsidRPr="00BF6DFE" w:rsidRDefault="007E4C70" w:rsidP="004A06A0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ระเบียบกรุงเทพมหานคร</w:t>
            </w:r>
          </w:p>
          <w:p w14:paraId="700EAEC3" w14:textId="77777777" w:rsidR="00883B2A" w:rsidRPr="00BF6DFE" w:rsidRDefault="007E4C70" w:rsidP="004A06A0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ว่าด้วยการรับเงิน การเบิกจ่ายเงินฯลฯ พ.ศ.2555 </w:t>
            </w:r>
          </w:p>
          <w:p w14:paraId="7E535843" w14:textId="77777777" w:rsidR="00883B2A" w:rsidRPr="00BF6DFE" w:rsidRDefault="007E4C70" w:rsidP="004A06A0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และแก้ไขเพิ่มเติม (ฉบับที่ 2) พ.ศ.2560 </w:t>
            </w:r>
            <w:r w:rsidR="00A84DFB"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ระเบียบ กรุงเทพมหานคร ว่าด้วยค่าใช้จ่ายในการฝึกอบรม </w:t>
            </w:r>
          </w:p>
          <w:p w14:paraId="5E6DF20E" w14:textId="4A662E44" w:rsidR="00883B2A" w:rsidRPr="00A136D6" w:rsidRDefault="00A84DFB" w:rsidP="00410E5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พ.ศ.2541</w:t>
            </w:r>
            <w:r w:rsidR="007E4C70"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0A4A0AF0" w14:textId="77777777" w:rsidR="00BF6DFE" w:rsidRDefault="00BF6DFE" w:rsidP="008F2290">
      <w:pPr>
        <w:ind w:right="-91"/>
        <w:jc w:val="right"/>
        <w:rPr>
          <w:rFonts w:ascii="TH SarabunIT๙" w:hAnsi="TH SarabunIT๙" w:cs="TH SarabunIT๙"/>
          <w:sz w:val="32"/>
          <w:szCs w:val="32"/>
        </w:rPr>
      </w:pPr>
    </w:p>
    <w:p w14:paraId="55925D99" w14:textId="77777777" w:rsidR="00A23D56" w:rsidRDefault="004A06A0" w:rsidP="008F2290">
      <w:pPr>
        <w:ind w:right="-9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กิจกรรม...</w:t>
      </w:r>
    </w:p>
    <w:p w14:paraId="6B1D8A33" w14:textId="77777777" w:rsidR="00BF6DFE" w:rsidRDefault="00BF6DFE" w:rsidP="00A23D56">
      <w:pPr>
        <w:ind w:right="-91"/>
        <w:jc w:val="center"/>
        <w:rPr>
          <w:rFonts w:ascii="TH SarabunIT๙" w:hAnsi="TH SarabunIT๙" w:cs="TH SarabunIT๙"/>
          <w:sz w:val="32"/>
          <w:szCs w:val="32"/>
        </w:rPr>
      </w:pPr>
    </w:p>
    <w:p w14:paraId="674BBBA3" w14:textId="77777777" w:rsidR="00410E54" w:rsidRDefault="00410E54" w:rsidP="00A23D56">
      <w:pPr>
        <w:ind w:right="-91"/>
        <w:jc w:val="center"/>
        <w:rPr>
          <w:rFonts w:ascii="TH SarabunIT๙" w:hAnsi="TH SarabunIT๙" w:cs="TH SarabunIT๙"/>
          <w:sz w:val="32"/>
          <w:szCs w:val="32"/>
        </w:rPr>
      </w:pPr>
    </w:p>
    <w:p w14:paraId="5F6A58D2" w14:textId="77777777" w:rsidR="00A23D56" w:rsidRDefault="00A23D56" w:rsidP="00A23D56">
      <w:pPr>
        <w:ind w:right="-9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DDE4CC1" w14:textId="77777777" w:rsidR="00A23D56" w:rsidRDefault="00A23D56" w:rsidP="00A23D56">
      <w:pPr>
        <w:ind w:right="-91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558" w:type="dxa"/>
        <w:tblLook w:val="04A0" w:firstRow="1" w:lastRow="0" w:firstColumn="1" w:lastColumn="0" w:noHBand="0" w:noVBand="1"/>
      </w:tblPr>
      <w:tblGrid>
        <w:gridCol w:w="2792"/>
        <w:gridCol w:w="2681"/>
        <w:gridCol w:w="1185"/>
        <w:gridCol w:w="2900"/>
      </w:tblGrid>
      <w:tr w:rsidR="004A06A0" w:rsidRPr="001913D5" w14:paraId="45BE5AE0" w14:textId="77777777" w:rsidTr="00410E54">
        <w:tc>
          <w:tcPr>
            <w:tcW w:w="2792" w:type="dxa"/>
            <w:vAlign w:val="center"/>
          </w:tcPr>
          <w:p w14:paraId="24334123" w14:textId="77777777" w:rsidR="004A06A0" w:rsidRPr="001913D5" w:rsidRDefault="004A06A0" w:rsidP="004A06A0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81" w:type="dxa"/>
            <w:vAlign w:val="center"/>
          </w:tcPr>
          <w:p w14:paraId="5D5697F5" w14:textId="77777777" w:rsidR="004A06A0" w:rsidRPr="001913D5" w:rsidRDefault="004A06A0" w:rsidP="004A06A0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185" w:type="dxa"/>
            <w:vAlign w:val="center"/>
          </w:tcPr>
          <w:p w14:paraId="5E106D57" w14:textId="77777777" w:rsidR="004A06A0" w:rsidRPr="001913D5" w:rsidRDefault="004A06A0" w:rsidP="004A06A0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900" w:type="dxa"/>
          </w:tcPr>
          <w:p w14:paraId="373F8C8E" w14:textId="77777777" w:rsidR="004A06A0" w:rsidRPr="001913D5" w:rsidRDefault="004A06A0" w:rsidP="004A06A0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</w:t>
            </w:r>
          </w:p>
          <w:p w14:paraId="1BFFF749" w14:textId="77777777" w:rsidR="004A06A0" w:rsidRPr="001913D5" w:rsidRDefault="004A06A0" w:rsidP="004A06A0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A23D56" w:rsidRPr="00122AD2" w14:paraId="3DE5FA5F" w14:textId="77777777" w:rsidTr="00410E54">
        <w:tc>
          <w:tcPr>
            <w:tcW w:w="2792" w:type="dxa"/>
          </w:tcPr>
          <w:p w14:paraId="32B1156C" w14:textId="1B9BA273" w:rsidR="00A23D56" w:rsidRPr="00605B6B" w:rsidRDefault="00A23D56" w:rsidP="005058BE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ประชุมข้าราชการครู</w:t>
            </w:r>
            <w:r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และบุคลากรทางการศึกษา</w:t>
            </w:r>
            <w:r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</w:t>
            </w:r>
            <w:r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รวมจำนวน </w:t>
            </w:r>
            <w:r w:rsidR="001F1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053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122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  <w:r w:rsidR="00605B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05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2681" w:type="dxa"/>
          </w:tcPr>
          <w:p w14:paraId="4E8FA61A" w14:textId="77777777" w:rsidR="00883B2A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E4136D" w14:textId="77777777" w:rsidR="00883B2A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A3097" w14:textId="77777777" w:rsidR="00883B2A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6CB39" w14:textId="77777777" w:rsidR="00883B2A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9F36A7" w14:textId="77777777" w:rsidR="00883B2A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082B5" w14:textId="77777777" w:rsidR="00883B2A" w:rsidRPr="001F116C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30BA9" w14:textId="77777777" w:rsidR="00BF6DFE" w:rsidRDefault="00BF6DF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304D3" w14:textId="77777777" w:rsidR="00BF6DFE" w:rsidRDefault="00BF6DF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CCF7E" w14:textId="77777777" w:rsidR="00BF6DFE" w:rsidRDefault="00BF6DF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1017F" w14:textId="77777777" w:rsidR="00BF6DFE" w:rsidRDefault="00BF6DF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32E30" w14:textId="18C26FA0" w:rsidR="00BF6DFE" w:rsidRDefault="00425B0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ค่าสมมนาคุณวิทยากร</w:t>
            </w:r>
          </w:p>
          <w:p w14:paraId="741CFFE6" w14:textId="4B2C1A8D" w:rsidR="00425B0E" w:rsidRDefault="00425B0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ชม.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1,200.-</w:t>
            </w:r>
            <w:proofErr w:type="gramEnd"/>
          </w:p>
          <w:p w14:paraId="0ED872CE" w14:textId="77777777" w:rsidR="00425B0E" w:rsidRDefault="00425B0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FEB77" w14:textId="0B3B118D" w:rsidR="00A23D56" w:rsidRPr="00122AD2" w:rsidRDefault="00A23D56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122AD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ค่าวัสดุอุปกรณ์</w:t>
            </w:r>
          </w:p>
        </w:tc>
        <w:tc>
          <w:tcPr>
            <w:tcW w:w="1185" w:type="dxa"/>
          </w:tcPr>
          <w:p w14:paraId="15B8E9CF" w14:textId="77777777" w:rsidR="00883B2A" w:rsidRDefault="00883B2A" w:rsidP="00AF38F7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EE58CD" w14:textId="77777777" w:rsidR="00883B2A" w:rsidRDefault="00883B2A" w:rsidP="00AF38F7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1AFED" w14:textId="77777777" w:rsidR="00883B2A" w:rsidRDefault="00883B2A" w:rsidP="00AF38F7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6EFE4" w14:textId="77777777" w:rsidR="00883B2A" w:rsidRDefault="00883B2A" w:rsidP="00AF38F7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DBAAC" w14:textId="77777777" w:rsidR="00883B2A" w:rsidRDefault="00883B2A" w:rsidP="00AF38F7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2F1ED8" w14:textId="77777777" w:rsidR="00883B2A" w:rsidRDefault="00883B2A" w:rsidP="00AF38F7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BF0D74" w14:textId="77777777" w:rsidR="00BF6DFE" w:rsidRDefault="00BF6DFE" w:rsidP="001F3C2F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73CB78" w14:textId="77777777" w:rsidR="00BF6DFE" w:rsidRDefault="00BF6DFE" w:rsidP="001F3C2F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519A81" w14:textId="77777777" w:rsidR="00BF6DFE" w:rsidRDefault="00BF6DFE" w:rsidP="001F3C2F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10D86" w14:textId="77777777" w:rsidR="00BF6DFE" w:rsidRDefault="00BF6DFE" w:rsidP="001F3C2F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66DEA9" w14:textId="5330F26F" w:rsidR="00425B0E" w:rsidRDefault="00BC41CC" w:rsidP="00425B0E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gramStart"/>
            <w:r w:rsidR="00425B0E">
              <w:rPr>
                <w:rFonts w:ascii="TH SarabunIT๙" w:hAnsi="TH SarabunIT๙" w:cs="TH SarabunIT๙"/>
                <w:sz w:val="32"/>
                <w:szCs w:val="32"/>
              </w:rPr>
              <w:t>2,400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  <w:p w14:paraId="1F9147DB" w14:textId="77777777" w:rsidR="00425B0E" w:rsidRDefault="00425B0E" w:rsidP="005058BE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3A2AF" w14:textId="77777777" w:rsidR="00425B0E" w:rsidRDefault="00425B0E" w:rsidP="005058BE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5E3A31" w14:textId="237E70A1" w:rsidR="00A23D56" w:rsidRPr="00122AD2" w:rsidRDefault="00A23D56" w:rsidP="005058BE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 w:rsidR="001F1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  <w:r w:rsidR="00493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22AD2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2900" w:type="dxa"/>
          </w:tcPr>
          <w:p w14:paraId="61EB4B35" w14:textId="77777777" w:rsidR="00BF6DFE" w:rsidRDefault="00BF6DFE" w:rsidP="00BF6DFE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ระเบียบกระทรวงการคลัง </w:t>
            </w:r>
          </w:p>
          <w:p w14:paraId="1AB10F31" w14:textId="77777777" w:rsidR="00BF6DFE" w:rsidRPr="00BF6DFE" w:rsidRDefault="00BF6DFE" w:rsidP="00BF6DFE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ว่าด้วยค่าใช้จ่ายในการฝึกอบรม </w:t>
            </w:r>
          </w:p>
          <w:p w14:paraId="15A08399" w14:textId="77777777" w:rsidR="00410E54" w:rsidRDefault="00BF6DFE" w:rsidP="00BF6DFE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การจัดงานและการประชุมระหว่างประเทศ (ฉบับที่ 3) </w:t>
            </w:r>
          </w:p>
          <w:p w14:paraId="49E55248" w14:textId="77777777" w:rsidR="00410E54" w:rsidRDefault="00BF6DF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พ.ศ.2555 ประกอบกับ</w:t>
            </w:r>
            <w:r w:rsidR="00883B2A"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หนังสือคณะกรรมการวินิจฉัยปัญหาการจัดซื้อจัดจ้างและการบริหาร</w:t>
            </w:r>
          </w:p>
          <w:p w14:paraId="7D927BDB" w14:textId="77777777" w:rsidR="00410E54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พัสดุภาครัฐ ด่วนที่สุด ที่ กค (</w:t>
            </w:r>
            <w:proofErr w:type="spellStart"/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กวจ</w:t>
            </w:r>
            <w:proofErr w:type="spellEnd"/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0405.2/ว 395 </w:t>
            </w:r>
          </w:p>
          <w:p w14:paraId="77A66961" w14:textId="77777777" w:rsidR="00A136D6" w:rsidRPr="00BF6DFE" w:rsidRDefault="00883B2A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10 ตุลาคม 2560</w:t>
            </w:r>
          </w:p>
          <w:p w14:paraId="23A9C6E8" w14:textId="77777777" w:rsidR="00425B0E" w:rsidRPr="00BF6DFE" w:rsidRDefault="00425B0E" w:rsidP="00425B0E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 กรุงเทพมหานคร ว่าด้วยค่าใช้จ่ายในการฝึกอบรม </w:t>
            </w:r>
          </w:p>
          <w:p w14:paraId="3F225AB2" w14:textId="757FCDDF" w:rsidR="00425B0E" w:rsidRDefault="00425B0E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พ.ศ.2541</w:t>
            </w:r>
          </w:p>
          <w:p w14:paraId="2F4E6F0A" w14:textId="291FAC51" w:rsidR="00883B2A" w:rsidRPr="00BF6DFE" w:rsidRDefault="00A23D56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ระเบียบกระทรวงการคลัง </w:t>
            </w:r>
          </w:p>
          <w:p w14:paraId="6F06A1E8" w14:textId="77777777" w:rsidR="00883B2A" w:rsidRPr="00BF6DFE" w:rsidRDefault="00A23D56" w:rsidP="00AF38F7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</w:t>
            </w:r>
          </w:p>
          <w:p w14:paraId="6C7E21DD" w14:textId="77777777" w:rsidR="00883B2A" w:rsidRPr="00BF6DFE" w:rsidRDefault="00A23D56" w:rsidP="00410E54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</w:tr>
    </w:tbl>
    <w:p w14:paraId="5F7E7737" w14:textId="77777777" w:rsidR="008F2290" w:rsidRDefault="008F2290" w:rsidP="00505360">
      <w:pPr>
        <w:spacing w:before="120" w:after="120"/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D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ความเสี่ยงของโครงการและแนวทางการบริหารความเสี่ยง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066"/>
        <w:gridCol w:w="1011"/>
        <w:gridCol w:w="1116"/>
        <w:gridCol w:w="1114"/>
        <w:gridCol w:w="3299"/>
      </w:tblGrid>
      <w:tr w:rsidR="008F2290" w:rsidRPr="000D191E" w14:paraId="15D031CE" w14:textId="77777777" w:rsidTr="00605B6B">
        <w:tc>
          <w:tcPr>
            <w:tcW w:w="3066" w:type="dxa"/>
            <w:vMerge w:val="restart"/>
            <w:vAlign w:val="center"/>
          </w:tcPr>
          <w:p w14:paraId="11B05D50" w14:textId="77777777" w:rsidR="008F2290" w:rsidRPr="000D191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41" w:type="dxa"/>
            <w:gridSpan w:val="3"/>
          </w:tcPr>
          <w:p w14:paraId="35F881DB" w14:textId="77777777" w:rsidR="008F2290" w:rsidRPr="000D191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1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3299" w:type="dxa"/>
            <w:vMerge w:val="restart"/>
            <w:vAlign w:val="center"/>
          </w:tcPr>
          <w:p w14:paraId="199A8674" w14:textId="77777777" w:rsidR="008F2290" w:rsidRPr="000D191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1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</w:p>
          <w:p w14:paraId="5824C616" w14:textId="77777777" w:rsidR="008F2290" w:rsidRPr="000D191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1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8F2290" w:rsidRPr="000D191E" w14:paraId="40430729" w14:textId="77777777" w:rsidTr="00605B6B">
        <w:tc>
          <w:tcPr>
            <w:tcW w:w="3066" w:type="dxa"/>
            <w:vMerge/>
          </w:tcPr>
          <w:p w14:paraId="6F137051" w14:textId="77777777" w:rsidR="008F2290" w:rsidRPr="000D191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1" w:type="dxa"/>
          </w:tcPr>
          <w:p w14:paraId="57C8D460" w14:textId="77777777" w:rsidR="008F2290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</w:t>
            </w:r>
          </w:p>
          <w:p w14:paraId="4E8857F1" w14:textId="77777777" w:rsidR="008F2290" w:rsidRPr="000D191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จะเกิด</w:t>
            </w:r>
          </w:p>
        </w:tc>
        <w:tc>
          <w:tcPr>
            <w:tcW w:w="1116" w:type="dxa"/>
            <w:vAlign w:val="center"/>
          </w:tcPr>
          <w:p w14:paraId="5FA2960F" w14:textId="77777777" w:rsidR="008F2290" w:rsidRPr="000D191E" w:rsidRDefault="008F2290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14" w:type="dxa"/>
          </w:tcPr>
          <w:p w14:paraId="7B63B1A9" w14:textId="77777777" w:rsidR="008F2290" w:rsidRDefault="008F2290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</w:t>
            </w:r>
          </w:p>
          <w:p w14:paraId="3AA39608" w14:textId="77777777" w:rsidR="008F2290" w:rsidRPr="000D191E" w:rsidRDefault="008F2290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99" w:type="dxa"/>
            <w:vMerge/>
          </w:tcPr>
          <w:p w14:paraId="30BF91A4" w14:textId="77777777" w:rsidR="008F2290" w:rsidRPr="000D191E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2290" w:rsidRPr="00F42CC0" w14:paraId="43F15DE9" w14:textId="77777777" w:rsidTr="00605B6B">
        <w:tc>
          <w:tcPr>
            <w:tcW w:w="3066" w:type="dxa"/>
          </w:tcPr>
          <w:p w14:paraId="66768DC7" w14:textId="77777777" w:rsidR="00883B2A" w:rsidRDefault="008F2290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42CC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งบประมาณที่ได้รับจัดสรรอาจ</w:t>
            </w:r>
          </w:p>
          <w:p w14:paraId="6D29FBFC" w14:textId="77777777" w:rsidR="008F2290" w:rsidRPr="00F42CC0" w:rsidRDefault="008F2290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CC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011" w:type="dxa"/>
          </w:tcPr>
          <w:p w14:paraId="7EB4D393" w14:textId="77777777" w:rsidR="008F2290" w:rsidRPr="00F42CC0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C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14:paraId="7A25B74B" w14:textId="77777777" w:rsidR="008F2290" w:rsidRPr="00F42CC0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C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4" w:type="dxa"/>
          </w:tcPr>
          <w:p w14:paraId="13F5B30E" w14:textId="77777777" w:rsidR="008F2290" w:rsidRPr="00F42CC0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3299" w:type="dxa"/>
          </w:tcPr>
          <w:p w14:paraId="53E2EED6" w14:textId="77777777" w:rsidR="008F2290" w:rsidRPr="00F42CC0" w:rsidRDefault="008F2290" w:rsidP="0078251F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ถัวจ่ายภายในวงเงินที่ได้รับอนุมัติ</w:t>
            </w:r>
          </w:p>
        </w:tc>
      </w:tr>
    </w:tbl>
    <w:p w14:paraId="1DAC8924" w14:textId="77777777" w:rsidR="008F2290" w:rsidRPr="00505360" w:rsidRDefault="008F2290" w:rsidP="008F2290">
      <w:pPr>
        <w:ind w:right="-91"/>
        <w:rPr>
          <w:rFonts w:ascii="TH SarabunIT๙" w:hAnsi="TH SarabunIT๙" w:cs="TH SarabunIT๙"/>
          <w:b/>
          <w:bCs/>
          <w:sz w:val="24"/>
          <w:szCs w:val="24"/>
        </w:rPr>
      </w:pPr>
    </w:p>
    <w:p w14:paraId="7F15E737" w14:textId="77777777" w:rsidR="008F2290" w:rsidRPr="008816BC" w:rsidRDefault="008F2290" w:rsidP="008F2290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8816B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816BC">
        <w:rPr>
          <w:rFonts w:ascii="TH SarabunIT๙" w:hAnsi="TH SarabunIT๙" w:cs="TH SarabunIT๙"/>
          <w:b/>
          <w:bCs/>
          <w:sz w:val="32"/>
          <w:szCs w:val="32"/>
          <w:cs/>
        </w:rPr>
        <w:t>.  ประโยชน์ที่คาดว่าจะได้รับ</w:t>
      </w:r>
    </w:p>
    <w:p w14:paraId="06543194" w14:textId="77777777" w:rsidR="00103D90" w:rsidRPr="006334CD" w:rsidRDefault="00103D90" w:rsidP="00103D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>9.1 ข้าราชการครูโรงเรียนในสังกัด ได้มีโอกาสทบทวนบทบาทการพัฒนาการศึกษาและ</w:t>
      </w:r>
    </w:p>
    <w:p w14:paraId="66FEB356" w14:textId="77777777" w:rsidR="00103D90" w:rsidRPr="006334CD" w:rsidRDefault="00103D90" w:rsidP="00103D90">
      <w:pPr>
        <w:rPr>
          <w:rFonts w:ascii="TH SarabunIT๙" w:hAnsi="TH SarabunIT๙" w:cs="TH SarabunIT๙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>แนวทางการดำเนินงานที่มีประสิทธิภาพและบรรลุวัตถุประสงค์</w:t>
      </w:r>
    </w:p>
    <w:p w14:paraId="3B65421F" w14:textId="2570354F" w:rsidR="00103D90" w:rsidRPr="00505360" w:rsidRDefault="00103D90" w:rsidP="00505360">
      <w:pPr>
        <w:ind w:firstLine="1440"/>
        <w:rPr>
          <w:rFonts w:ascii="TH SarabunIT๙" w:hAnsi="TH SarabunIT๙" w:cs="TH SarabunIT๙"/>
          <w:spacing w:val="-2"/>
          <w:sz w:val="32"/>
          <w:szCs w:val="32"/>
        </w:rPr>
      </w:pPr>
      <w:r w:rsidRPr="006334CD">
        <w:rPr>
          <w:rFonts w:ascii="TH SarabunIT๙" w:hAnsi="TH SarabunIT๙" w:cs="TH SarabunIT๙"/>
          <w:sz w:val="32"/>
          <w:szCs w:val="32"/>
          <w:cs/>
        </w:rPr>
        <w:t xml:space="preserve">9.2 </w:t>
      </w:r>
      <w:r w:rsidRPr="00505360">
        <w:rPr>
          <w:rFonts w:ascii="TH SarabunIT๙" w:hAnsi="TH SarabunIT๙" w:cs="TH SarabunIT๙"/>
          <w:spacing w:val="-6"/>
          <w:sz w:val="32"/>
          <w:szCs w:val="32"/>
          <w:cs/>
        </w:rPr>
        <w:t>ผู้บริหารด้านการศึกษาระดับกรุงเทพมหานคร ระดับเขตและข้าราชการครูโรงเรียนในสังกัด</w:t>
      </w:r>
      <w:r w:rsidRPr="00505360">
        <w:rPr>
          <w:rFonts w:ascii="TH SarabunIT๙" w:hAnsi="TH SarabunIT๙" w:cs="TH SarabunIT๙"/>
          <w:sz w:val="32"/>
          <w:szCs w:val="32"/>
          <w:cs/>
        </w:rPr>
        <w:t xml:space="preserve"> มีโอกาสพบปะแลกเปลี่ยนความรู้ซึ่งกันและกัน</w:t>
      </w:r>
    </w:p>
    <w:p w14:paraId="36A6609A" w14:textId="77777777" w:rsidR="008F2290" w:rsidRDefault="008F2290" w:rsidP="00505360">
      <w:pPr>
        <w:spacing w:before="120"/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8816BC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816BC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การติดตามประเมินผล</w:t>
      </w:r>
    </w:p>
    <w:p w14:paraId="27D4B669" w14:textId="77777777" w:rsidR="008F2290" w:rsidRPr="008816BC" w:rsidRDefault="008F2290" w:rsidP="00FC305E">
      <w:pPr>
        <w:spacing w:after="120"/>
        <w:ind w:right="-91"/>
        <w:rPr>
          <w:rFonts w:ascii="TH SarabunIT๙" w:hAnsi="TH SarabunIT๙" w:cs="TH SarabunIT๙"/>
          <w:sz w:val="32"/>
          <w:szCs w:val="32"/>
          <w:u w:val="single"/>
        </w:rPr>
      </w:pPr>
      <w:r w:rsidRPr="00881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6BC">
        <w:rPr>
          <w:rFonts w:ascii="TH SarabunIT๙" w:hAnsi="TH SarabunIT๙" w:cs="TH SarabunIT๙" w:hint="cs"/>
          <w:sz w:val="32"/>
          <w:szCs w:val="32"/>
          <w:u w:val="single"/>
          <w:cs/>
        </w:rPr>
        <w:t>10.1 ตัวชี้วัดความสำเร็จ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991"/>
        <w:gridCol w:w="1837"/>
      </w:tblGrid>
      <w:tr w:rsidR="008F2290" w:rsidRPr="00DD66B2" w14:paraId="392AB6EA" w14:textId="77777777" w:rsidTr="00605B6B">
        <w:tc>
          <w:tcPr>
            <w:tcW w:w="3369" w:type="dxa"/>
            <w:vAlign w:val="center"/>
          </w:tcPr>
          <w:p w14:paraId="2666920B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14:paraId="47FD76CE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61C38943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2575B3AC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91" w:type="dxa"/>
          </w:tcPr>
          <w:p w14:paraId="2F7A8947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วิธีการคำนวณ/</w:t>
            </w:r>
          </w:p>
          <w:p w14:paraId="0AF140B0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เครื่องมือในการใช้วัด</w:t>
            </w:r>
          </w:p>
        </w:tc>
        <w:tc>
          <w:tcPr>
            <w:tcW w:w="1837" w:type="dxa"/>
            <w:vAlign w:val="center"/>
          </w:tcPr>
          <w:p w14:paraId="644B55E2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8F2290" w:rsidRPr="00DD66B2" w14:paraId="09A50929" w14:textId="77777777" w:rsidTr="00605B6B">
        <w:tc>
          <w:tcPr>
            <w:tcW w:w="3369" w:type="dxa"/>
          </w:tcPr>
          <w:p w14:paraId="36B7F37E" w14:textId="77777777" w:rsidR="008F2290" w:rsidRPr="00DD66B2" w:rsidRDefault="008F2290" w:rsidP="00F42CC0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F42CC0"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กลุ่มเป้าหมายเข้าร่วมประชุม      ไม่น้อยกว่าร้อยละ 90</w:t>
            </w:r>
          </w:p>
        </w:tc>
        <w:tc>
          <w:tcPr>
            <w:tcW w:w="1275" w:type="dxa"/>
          </w:tcPr>
          <w:p w14:paraId="4A05035D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14:paraId="3D5ED16A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7994A60C" w14:textId="77777777" w:rsidR="008F2290" w:rsidRPr="00DD66B2" w:rsidRDefault="008F2290" w:rsidP="007825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991" w:type="dxa"/>
          </w:tcPr>
          <w:p w14:paraId="56B312B1" w14:textId="77777777" w:rsidR="008F2290" w:rsidRPr="00DD66B2" w:rsidRDefault="008F2290" w:rsidP="0065756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F42CC0"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ข้าราชการครูและบุคลากรทางการศึกษา</w:t>
            </w:r>
            <w:r w:rsidR="00657561"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ที่ร่วมประชุม</w:t>
            </w:r>
          </w:p>
        </w:tc>
        <w:tc>
          <w:tcPr>
            <w:tcW w:w="1837" w:type="dxa"/>
          </w:tcPr>
          <w:p w14:paraId="2EE105B7" w14:textId="77777777" w:rsidR="008F2290" w:rsidRPr="00DD66B2" w:rsidRDefault="00177D75" w:rsidP="00605B6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DD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ภายหลังเสร็จสิ้นโครงการ</w:t>
            </w:r>
          </w:p>
        </w:tc>
      </w:tr>
    </w:tbl>
    <w:p w14:paraId="1B5D2EE8" w14:textId="77777777" w:rsidR="008F2290" w:rsidRPr="00DD66B2" w:rsidRDefault="008F2290" w:rsidP="008F2290">
      <w:pPr>
        <w:ind w:right="-91"/>
        <w:rPr>
          <w:rFonts w:ascii="TH SarabunIT๙" w:hAnsi="TH SarabunIT๙" w:cs="TH SarabunIT๙"/>
          <w:sz w:val="32"/>
          <w:szCs w:val="32"/>
          <w:cs/>
        </w:rPr>
      </w:pPr>
    </w:p>
    <w:p w14:paraId="60DD38EB" w14:textId="77777777" w:rsidR="00883B2A" w:rsidRDefault="008F2290" w:rsidP="00410E54">
      <w:pPr>
        <w:ind w:right="-91"/>
        <w:jc w:val="right"/>
        <w:rPr>
          <w:rFonts w:ascii="TH SarabunIT๙" w:hAnsi="TH SarabunIT๙" w:cs="TH SarabunIT๙"/>
          <w:sz w:val="32"/>
          <w:szCs w:val="32"/>
        </w:rPr>
      </w:pPr>
      <w:r w:rsidRPr="00DD66B2">
        <w:rPr>
          <w:rFonts w:ascii="TH SarabunIT๙" w:hAnsi="TH SarabunIT๙" w:cs="TH SarabunIT๙"/>
          <w:sz w:val="32"/>
          <w:szCs w:val="32"/>
          <w:cs/>
        </w:rPr>
        <w:tab/>
      </w:r>
      <w:r w:rsidRPr="00DD66B2">
        <w:rPr>
          <w:rFonts w:ascii="TH SarabunIT๙" w:hAnsi="TH SarabunIT๙" w:cs="TH SarabunIT๙"/>
          <w:sz w:val="32"/>
          <w:szCs w:val="32"/>
          <w:cs/>
        </w:rPr>
        <w:tab/>
      </w:r>
      <w:r w:rsidR="00883B2A">
        <w:rPr>
          <w:rFonts w:ascii="TH SarabunIT๙" w:hAnsi="TH SarabunIT๙" w:cs="TH SarabunIT๙" w:hint="cs"/>
          <w:sz w:val="32"/>
          <w:szCs w:val="32"/>
          <w:cs/>
        </w:rPr>
        <w:t>10.2 การติดตาม...</w:t>
      </w:r>
    </w:p>
    <w:p w14:paraId="4AFF55E7" w14:textId="77777777" w:rsidR="00883B2A" w:rsidRDefault="00883B2A" w:rsidP="00883B2A">
      <w:pPr>
        <w:spacing w:after="120"/>
        <w:ind w:right="-9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408F5E9A" w14:textId="77777777" w:rsidR="008F2290" w:rsidRPr="00DD66B2" w:rsidRDefault="008F2290" w:rsidP="00883B2A">
      <w:pPr>
        <w:ind w:left="720" w:right="-9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DD66B2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DD66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การติดตามความก้าวหน้า</w:t>
      </w:r>
    </w:p>
    <w:p w14:paraId="572D120F" w14:textId="77777777" w:rsidR="008F2290" w:rsidRPr="00DD66B2" w:rsidRDefault="008F2290" w:rsidP="008F2290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  <w:r w:rsidRPr="00DD6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6B2">
        <w:rPr>
          <w:rFonts w:ascii="TH SarabunIT๙" w:hAnsi="TH SarabunIT๙" w:cs="TH SarabunIT๙" w:hint="cs"/>
          <w:sz w:val="32"/>
          <w:szCs w:val="32"/>
          <w:cs/>
        </w:rPr>
        <w:tab/>
      </w:r>
      <w:r w:rsidR="00A5065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D66B2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3A08D4" w:rsidRPr="00DD66B2">
        <w:rPr>
          <w:rFonts w:ascii="TH SarabunIT๙" w:hAnsi="TH SarabunIT๙" w:cs="TH SarabunIT๙" w:hint="cs"/>
          <w:sz w:val="32"/>
          <w:szCs w:val="32"/>
          <w:cs/>
        </w:rPr>
        <w:t>สรุปผลโครงการภายหลังเสร็จสิ้นโครงการ</w:t>
      </w:r>
      <w:r w:rsidR="00883B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1ABAAA" w14:textId="77777777" w:rsidR="008F2290" w:rsidRPr="00DD66B2" w:rsidRDefault="008F2290" w:rsidP="008F2290">
      <w:pPr>
        <w:ind w:right="-91"/>
        <w:rPr>
          <w:rFonts w:ascii="TH SarabunIT๙" w:hAnsi="TH SarabunIT๙" w:cs="TH SarabunIT๙"/>
          <w:sz w:val="32"/>
          <w:szCs w:val="32"/>
          <w:u w:val="single"/>
        </w:rPr>
      </w:pPr>
      <w:r w:rsidRPr="00DD66B2">
        <w:rPr>
          <w:rFonts w:ascii="TH SarabunIT๙" w:hAnsi="TH SarabunIT๙" w:cs="TH SarabunIT๙"/>
          <w:sz w:val="32"/>
          <w:szCs w:val="32"/>
          <w:cs/>
        </w:rPr>
        <w:tab/>
      </w:r>
      <w:r w:rsidRPr="00DD66B2">
        <w:rPr>
          <w:rFonts w:ascii="TH SarabunIT๙" w:hAnsi="TH SarabunIT๙" w:cs="TH SarabunIT๙"/>
          <w:sz w:val="32"/>
          <w:szCs w:val="32"/>
          <w:cs/>
        </w:rPr>
        <w:tab/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DD66B2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3 การประเมินผลโครงการ</w:t>
      </w:r>
      <w:r w:rsidRPr="00DD66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5777F734" w14:textId="77777777" w:rsidR="003A08D4" w:rsidRPr="00DD66B2" w:rsidRDefault="003A08D4" w:rsidP="003A08D4">
      <w:pPr>
        <w:ind w:left="1440"/>
        <w:rPr>
          <w:rFonts w:ascii="TH SarabunIT๙" w:hAnsi="TH SarabunIT๙" w:cs="TH SarabunIT๙"/>
          <w:sz w:val="32"/>
          <w:szCs w:val="32"/>
        </w:rPr>
      </w:pPr>
      <w:r w:rsidRPr="00DD66B2">
        <w:rPr>
          <w:rFonts w:ascii="TH SarabunIT๙" w:hAnsi="TH SarabunIT๙" w:cs="TH SarabunIT๙"/>
          <w:sz w:val="32"/>
          <w:szCs w:val="32"/>
        </w:rPr>
        <w:t xml:space="preserve">        </w:t>
      </w:r>
      <w:r w:rsidR="00234EAC">
        <w:rPr>
          <w:rFonts w:ascii="TH SarabunIT๙" w:hAnsi="TH SarabunIT๙" w:cs="TH SarabunIT๙"/>
          <w:sz w:val="32"/>
          <w:szCs w:val="32"/>
        </w:rPr>
        <w:t>10.3.1</w:t>
      </w:r>
      <w:r w:rsidRPr="00DD66B2">
        <w:rPr>
          <w:rFonts w:ascii="TH SarabunIT๙" w:hAnsi="TH SarabunIT๙" w:cs="TH SarabunIT๙"/>
          <w:sz w:val="32"/>
          <w:szCs w:val="32"/>
          <w:cs/>
        </w:rPr>
        <w:t xml:space="preserve"> จากการสังเกตพฤติกรรมผู้เข้าร่วมประชุมระหว่างการประชุม</w:t>
      </w:r>
    </w:p>
    <w:p w14:paraId="30537203" w14:textId="77777777" w:rsidR="003A08D4" w:rsidRPr="00DD66B2" w:rsidRDefault="003A08D4" w:rsidP="003A08D4">
      <w:pPr>
        <w:ind w:left="1440"/>
        <w:rPr>
          <w:rFonts w:ascii="TH SarabunIT๙" w:hAnsi="TH SarabunIT๙" w:cs="TH SarabunIT๙"/>
          <w:sz w:val="32"/>
          <w:szCs w:val="32"/>
        </w:rPr>
      </w:pPr>
      <w:r w:rsidRPr="00DD66B2">
        <w:rPr>
          <w:rFonts w:ascii="TH SarabunIT๙" w:hAnsi="TH SarabunIT๙" w:cs="TH SarabunIT๙"/>
          <w:sz w:val="32"/>
          <w:szCs w:val="32"/>
        </w:rPr>
        <w:t xml:space="preserve">        </w:t>
      </w:r>
      <w:r w:rsidR="00234EAC">
        <w:rPr>
          <w:rFonts w:ascii="TH SarabunIT๙" w:hAnsi="TH SarabunIT๙" w:cs="TH SarabunIT๙"/>
          <w:sz w:val="32"/>
          <w:szCs w:val="32"/>
        </w:rPr>
        <w:t xml:space="preserve">10.3.2 </w:t>
      </w:r>
      <w:r w:rsidRPr="00DD66B2">
        <w:rPr>
          <w:rFonts w:ascii="TH SarabunIT๙" w:hAnsi="TH SarabunIT๙" w:cs="TH SarabunIT๙"/>
          <w:sz w:val="32"/>
          <w:szCs w:val="32"/>
          <w:cs/>
        </w:rPr>
        <w:t>จากการสอบถามผู้เข้าร่วมการประชุม</w:t>
      </w:r>
      <w:r w:rsidR="0091608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49BB0E" w14:textId="77777777" w:rsidR="00FC305E" w:rsidRDefault="003A08D4" w:rsidP="00883B2A">
      <w:pPr>
        <w:ind w:left="1440"/>
        <w:rPr>
          <w:rFonts w:ascii="TH SarabunIT๙" w:hAnsi="TH SarabunIT๙" w:cs="TH SarabunIT๙"/>
        </w:rPr>
      </w:pPr>
      <w:r w:rsidRPr="00DD66B2">
        <w:rPr>
          <w:rFonts w:ascii="TH SarabunIT๙" w:hAnsi="TH SarabunIT๙" w:cs="TH SarabunIT๙"/>
          <w:sz w:val="32"/>
          <w:szCs w:val="32"/>
        </w:rPr>
        <w:t xml:space="preserve">        </w:t>
      </w:r>
      <w:r w:rsidR="00234EAC">
        <w:rPr>
          <w:rFonts w:ascii="TH SarabunIT๙" w:hAnsi="TH SarabunIT๙" w:cs="TH SarabunIT๙"/>
          <w:sz w:val="32"/>
          <w:szCs w:val="32"/>
        </w:rPr>
        <w:t>10.3.3</w:t>
      </w:r>
      <w:r w:rsidRPr="00DD66B2">
        <w:rPr>
          <w:rFonts w:ascii="TH SarabunIT๙" w:hAnsi="TH SarabunIT๙" w:cs="TH SarabunIT๙"/>
          <w:sz w:val="32"/>
          <w:szCs w:val="32"/>
          <w:cs/>
        </w:rPr>
        <w:t xml:space="preserve"> จากรายงานผลการประชุม </w:t>
      </w:r>
    </w:p>
    <w:p w14:paraId="0399B306" w14:textId="77777777" w:rsidR="001D4D8F" w:rsidRDefault="001D4D8F" w:rsidP="00883B2A">
      <w:pPr>
        <w:ind w:left="1440"/>
        <w:rPr>
          <w:rFonts w:ascii="TH SarabunIT๙" w:hAnsi="TH SarabunIT๙" w:cs="TH SarabunIT๙"/>
        </w:rPr>
      </w:pPr>
    </w:p>
    <w:p w14:paraId="3A75A3BA" w14:textId="77777777" w:rsidR="00C426FC" w:rsidRDefault="008F2290" w:rsidP="00883B2A">
      <w:pPr>
        <w:ind w:left="1440"/>
        <w:rPr>
          <w:rFonts w:ascii="TH SarabunIT๙" w:hAnsi="TH SarabunIT๙" w:cs="TH SarabunIT๙"/>
          <w:sz w:val="32"/>
          <w:szCs w:val="32"/>
        </w:rPr>
      </w:pPr>
      <w:r w:rsidRPr="00FC305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30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C305E">
        <w:rPr>
          <w:rFonts w:ascii="TH SarabunIT๙" w:hAnsi="TH SarabunIT๙" w:cs="TH SarabunIT๙"/>
          <w:sz w:val="32"/>
          <w:szCs w:val="32"/>
          <w:cs/>
        </w:rPr>
        <w:tab/>
      </w:r>
      <w:r w:rsidRPr="00FC305E">
        <w:rPr>
          <w:rFonts w:ascii="TH SarabunIT๙" w:hAnsi="TH SarabunIT๙" w:cs="TH SarabunIT๙"/>
          <w:sz w:val="32"/>
          <w:szCs w:val="32"/>
          <w:cs/>
        </w:rPr>
        <w:tab/>
      </w:r>
      <w:r w:rsidRPr="00FC305E">
        <w:rPr>
          <w:rFonts w:ascii="TH SarabunIT๙" w:hAnsi="TH SarabunIT๙" w:cs="TH SarabunIT๙"/>
          <w:sz w:val="32"/>
          <w:szCs w:val="32"/>
          <w:cs/>
        </w:rPr>
        <w:tab/>
      </w:r>
      <w:r w:rsidR="00FC305E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E16F966" w14:textId="77777777" w:rsidR="008F2290" w:rsidRDefault="008F2290" w:rsidP="00C426F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C305E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(ลงชื่อ)...............................................ผู้เสนอโครงการ</w:t>
      </w:r>
    </w:p>
    <w:p w14:paraId="626AAE4C" w14:textId="77777777" w:rsidR="00C426FC" w:rsidRDefault="00C426FC" w:rsidP="00C426F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1AD7732" w14:textId="77777777" w:rsidR="00C426FC" w:rsidRDefault="00C426FC" w:rsidP="00C426F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66C28DFB" w14:textId="77777777" w:rsidR="00C426FC" w:rsidRDefault="00C426FC" w:rsidP="00C426F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0CDC7B3" w14:textId="77777777" w:rsidR="001B2BA7" w:rsidRDefault="001B2BA7" w:rsidP="00C426F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172FEFD" w14:textId="77777777" w:rsidR="00C426FC" w:rsidRDefault="00C426FC" w:rsidP="00C426F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C305E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FC305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33ACE509" w14:textId="77777777" w:rsidR="00C426FC" w:rsidRDefault="00C426FC" w:rsidP="00C426F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ADB5BCC" w14:textId="77777777" w:rsidR="008F2290" w:rsidRDefault="008F2290" w:rsidP="00883B2A">
      <w:pPr>
        <w:pStyle w:val="a4"/>
        <w:tabs>
          <w:tab w:val="left" w:pos="1440"/>
          <w:tab w:val="left" w:pos="2160"/>
          <w:tab w:val="left" w:pos="2520"/>
          <w:tab w:val="left" w:pos="7560"/>
          <w:tab w:val="left" w:pos="7920"/>
        </w:tabs>
        <w:spacing w:after="0"/>
        <w:rPr>
          <w:rFonts w:ascii="TH SarabunIT๙" w:hAnsi="TH SarabunIT๙" w:cs="TH SarabunIT๙"/>
        </w:rPr>
      </w:pPr>
      <w:r w:rsidRPr="00271CAB">
        <w:rPr>
          <w:rFonts w:ascii="TH SarabunIT๙" w:hAnsi="TH SarabunIT๙" w:cs="TH SarabunIT๙"/>
          <w:cs/>
        </w:rPr>
        <w:t xml:space="preserve">            </w:t>
      </w:r>
    </w:p>
    <w:p w14:paraId="1C5D51B4" w14:textId="77777777" w:rsidR="008F2290" w:rsidRDefault="008F2290" w:rsidP="00883B2A">
      <w:pPr>
        <w:pStyle w:val="a4"/>
        <w:tabs>
          <w:tab w:val="left" w:pos="1440"/>
          <w:tab w:val="left" w:pos="2160"/>
          <w:tab w:val="left" w:pos="2520"/>
          <w:tab w:val="left" w:pos="7560"/>
          <w:tab w:val="left" w:pos="79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43142525" w14:textId="77777777" w:rsidR="00C426FC" w:rsidRDefault="008F2290" w:rsidP="00883B2A">
      <w:pPr>
        <w:pStyle w:val="a4"/>
        <w:tabs>
          <w:tab w:val="left" w:pos="1440"/>
          <w:tab w:val="left" w:pos="2160"/>
          <w:tab w:val="left" w:pos="2520"/>
          <w:tab w:val="left" w:pos="3969"/>
          <w:tab w:val="left" w:pos="7560"/>
          <w:tab w:val="left" w:pos="7920"/>
        </w:tabs>
        <w:spacing w:after="0"/>
        <w:rPr>
          <w:rFonts w:ascii="TH SarabunIT๙" w:hAnsi="TH SarabunIT๙" w:cs="TH SarabunIT๙"/>
        </w:rPr>
      </w:pP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  <w:t xml:space="preserve">                    </w:t>
      </w:r>
      <w:r w:rsidR="00C426FC">
        <w:rPr>
          <w:rFonts w:ascii="TH SarabunIT๙" w:hAnsi="TH SarabunIT๙" w:cs="TH SarabunIT๙"/>
        </w:rPr>
        <w:tab/>
      </w:r>
      <w:r w:rsidR="00C426FC">
        <w:rPr>
          <w:rFonts w:ascii="TH SarabunIT๙" w:hAnsi="TH SarabunIT๙" w:cs="TH SarabunIT๙"/>
        </w:rPr>
        <w:tab/>
      </w:r>
    </w:p>
    <w:p w14:paraId="76E1C7DB" w14:textId="77777777" w:rsidR="00C426FC" w:rsidRDefault="00C426FC" w:rsidP="00883B2A">
      <w:pPr>
        <w:pStyle w:val="a4"/>
        <w:tabs>
          <w:tab w:val="left" w:pos="1440"/>
          <w:tab w:val="left" w:pos="2160"/>
          <w:tab w:val="left" w:pos="2520"/>
          <w:tab w:val="left" w:pos="3969"/>
          <w:tab w:val="left" w:pos="7560"/>
          <w:tab w:val="left" w:pos="7920"/>
        </w:tabs>
        <w:spacing w:after="0"/>
        <w:rPr>
          <w:rFonts w:ascii="TH SarabunIT๙" w:hAnsi="TH SarabunIT๙" w:cs="TH SarabunIT๙"/>
        </w:rPr>
      </w:pPr>
    </w:p>
    <w:p w14:paraId="4EBD02C3" w14:textId="77777777" w:rsidR="008F2290" w:rsidRDefault="00C426FC" w:rsidP="00883B2A">
      <w:pPr>
        <w:pStyle w:val="a4"/>
        <w:tabs>
          <w:tab w:val="left" w:pos="1440"/>
          <w:tab w:val="left" w:pos="2160"/>
          <w:tab w:val="left" w:pos="2520"/>
          <w:tab w:val="left" w:pos="3969"/>
          <w:tab w:val="left" w:pos="7560"/>
          <w:tab w:val="left" w:pos="79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C305E">
        <w:rPr>
          <w:rFonts w:ascii="TH SarabunIT๙" w:hAnsi="TH SarabunIT๙" w:cs="TH SarabunIT๙" w:hint="cs"/>
          <w:cs/>
        </w:rPr>
        <w:t xml:space="preserve"> </w:t>
      </w:r>
    </w:p>
    <w:sectPr w:rsidR="008F2290" w:rsidSect="00721498">
      <w:pgSz w:w="11907" w:h="16840" w:code="9"/>
      <w:pgMar w:top="851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F491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C0E74D5"/>
    <w:multiLevelType w:val="multilevel"/>
    <w:tmpl w:val="C1B85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1F7B63AD"/>
    <w:multiLevelType w:val="multilevel"/>
    <w:tmpl w:val="482AE64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</w:rPr>
    </w:lvl>
  </w:abstractNum>
  <w:abstractNum w:abstractNumId="3" w15:restartNumberingAfterBreak="0">
    <w:nsid w:val="25BC43F4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661136A"/>
    <w:multiLevelType w:val="multilevel"/>
    <w:tmpl w:val="0C58E1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3CEA2750"/>
    <w:multiLevelType w:val="multilevel"/>
    <w:tmpl w:val="E5C0BA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46E871EB"/>
    <w:multiLevelType w:val="singleLevel"/>
    <w:tmpl w:val="4022C3DE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49516AF2"/>
    <w:multiLevelType w:val="multilevel"/>
    <w:tmpl w:val="49D4B7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7A6E32C0"/>
    <w:multiLevelType w:val="multilevel"/>
    <w:tmpl w:val="7E7828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 w16cid:durableId="1613853386">
    <w:abstractNumId w:val="0"/>
  </w:num>
  <w:num w:numId="2" w16cid:durableId="148134842">
    <w:abstractNumId w:val="5"/>
  </w:num>
  <w:num w:numId="3" w16cid:durableId="369964515">
    <w:abstractNumId w:val="7"/>
  </w:num>
  <w:num w:numId="4" w16cid:durableId="897593019">
    <w:abstractNumId w:val="3"/>
  </w:num>
  <w:num w:numId="5" w16cid:durableId="706686405">
    <w:abstractNumId w:val="1"/>
  </w:num>
  <w:num w:numId="6" w16cid:durableId="355737906">
    <w:abstractNumId w:val="6"/>
  </w:num>
  <w:num w:numId="7" w16cid:durableId="698047929">
    <w:abstractNumId w:val="4"/>
  </w:num>
  <w:num w:numId="8" w16cid:durableId="166796006">
    <w:abstractNumId w:val="8"/>
  </w:num>
  <w:num w:numId="9" w16cid:durableId="131414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FB"/>
    <w:rsid w:val="00004C38"/>
    <w:rsid w:val="000053E5"/>
    <w:rsid w:val="00054606"/>
    <w:rsid w:val="000A2C3D"/>
    <w:rsid w:val="000A4C3D"/>
    <w:rsid w:val="000C79E6"/>
    <w:rsid w:val="000D6CBA"/>
    <w:rsid w:val="000D76EA"/>
    <w:rsid w:val="000E5C2C"/>
    <w:rsid w:val="000E70E2"/>
    <w:rsid w:val="000F307F"/>
    <w:rsid w:val="000F36C6"/>
    <w:rsid w:val="000F7D2D"/>
    <w:rsid w:val="00103D90"/>
    <w:rsid w:val="00107BE7"/>
    <w:rsid w:val="001103C0"/>
    <w:rsid w:val="00110EDE"/>
    <w:rsid w:val="00122AD2"/>
    <w:rsid w:val="001539E1"/>
    <w:rsid w:val="00177D75"/>
    <w:rsid w:val="001913D5"/>
    <w:rsid w:val="00195A7C"/>
    <w:rsid w:val="001B2BA7"/>
    <w:rsid w:val="001B40E4"/>
    <w:rsid w:val="001D4D8F"/>
    <w:rsid w:val="001E5C91"/>
    <w:rsid w:val="001F0781"/>
    <w:rsid w:val="001F116C"/>
    <w:rsid w:val="001F3C2F"/>
    <w:rsid w:val="001F7C2E"/>
    <w:rsid w:val="00210CED"/>
    <w:rsid w:val="00234EAC"/>
    <w:rsid w:val="00241EB2"/>
    <w:rsid w:val="00296656"/>
    <w:rsid w:val="00297CB2"/>
    <w:rsid w:val="002A32C7"/>
    <w:rsid w:val="002A7C05"/>
    <w:rsid w:val="002B02A0"/>
    <w:rsid w:val="00331B93"/>
    <w:rsid w:val="00355313"/>
    <w:rsid w:val="003669ED"/>
    <w:rsid w:val="00384F3D"/>
    <w:rsid w:val="003A08D4"/>
    <w:rsid w:val="003C1782"/>
    <w:rsid w:val="003C6692"/>
    <w:rsid w:val="003D1FEB"/>
    <w:rsid w:val="003D4FF5"/>
    <w:rsid w:val="003E1869"/>
    <w:rsid w:val="003E3EA9"/>
    <w:rsid w:val="003F3A96"/>
    <w:rsid w:val="0040735B"/>
    <w:rsid w:val="00410E54"/>
    <w:rsid w:val="00414F03"/>
    <w:rsid w:val="00425B0E"/>
    <w:rsid w:val="00431D59"/>
    <w:rsid w:val="00433659"/>
    <w:rsid w:val="00437F6A"/>
    <w:rsid w:val="0045095A"/>
    <w:rsid w:val="004776FB"/>
    <w:rsid w:val="0048295C"/>
    <w:rsid w:val="004831FC"/>
    <w:rsid w:val="00487208"/>
    <w:rsid w:val="00491628"/>
    <w:rsid w:val="00491B66"/>
    <w:rsid w:val="00493672"/>
    <w:rsid w:val="004A06A0"/>
    <w:rsid w:val="004D1FC4"/>
    <w:rsid w:val="004E5B17"/>
    <w:rsid w:val="004E7800"/>
    <w:rsid w:val="004F2A83"/>
    <w:rsid w:val="00505360"/>
    <w:rsid w:val="005058BE"/>
    <w:rsid w:val="005130FA"/>
    <w:rsid w:val="00532E7C"/>
    <w:rsid w:val="00541FA9"/>
    <w:rsid w:val="005450F8"/>
    <w:rsid w:val="00561085"/>
    <w:rsid w:val="00562E16"/>
    <w:rsid w:val="00565784"/>
    <w:rsid w:val="00566888"/>
    <w:rsid w:val="005871EB"/>
    <w:rsid w:val="005A6A46"/>
    <w:rsid w:val="005C4DC5"/>
    <w:rsid w:val="005D5CD3"/>
    <w:rsid w:val="005D71F1"/>
    <w:rsid w:val="005E1987"/>
    <w:rsid w:val="0060009B"/>
    <w:rsid w:val="00605B6B"/>
    <w:rsid w:val="00606549"/>
    <w:rsid w:val="00611CE9"/>
    <w:rsid w:val="006169BC"/>
    <w:rsid w:val="0061770C"/>
    <w:rsid w:val="006208AB"/>
    <w:rsid w:val="006334CD"/>
    <w:rsid w:val="006470E3"/>
    <w:rsid w:val="00657561"/>
    <w:rsid w:val="006652E3"/>
    <w:rsid w:val="00665656"/>
    <w:rsid w:val="00673710"/>
    <w:rsid w:val="0069672C"/>
    <w:rsid w:val="006A3B25"/>
    <w:rsid w:val="00721498"/>
    <w:rsid w:val="0074154E"/>
    <w:rsid w:val="0074506D"/>
    <w:rsid w:val="00776690"/>
    <w:rsid w:val="007A0E68"/>
    <w:rsid w:val="007C57E2"/>
    <w:rsid w:val="007E00E0"/>
    <w:rsid w:val="007E0998"/>
    <w:rsid w:val="007E4C70"/>
    <w:rsid w:val="00814805"/>
    <w:rsid w:val="008176EF"/>
    <w:rsid w:val="008253A0"/>
    <w:rsid w:val="008334D6"/>
    <w:rsid w:val="00840927"/>
    <w:rsid w:val="0084461B"/>
    <w:rsid w:val="00853F0B"/>
    <w:rsid w:val="00861408"/>
    <w:rsid w:val="008825FF"/>
    <w:rsid w:val="00883B2A"/>
    <w:rsid w:val="008877C8"/>
    <w:rsid w:val="00891F5A"/>
    <w:rsid w:val="0089488C"/>
    <w:rsid w:val="008A0CC8"/>
    <w:rsid w:val="008A116F"/>
    <w:rsid w:val="008A1EF0"/>
    <w:rsid w:val="008A4A9B"/>
    <w:rsid w:val="008D3E93"/>
    <w:rsid w:val="008E69EA"/>
    <w:rsid w:val="008F2290"/>
    <w:rsid w:val="008F5F6F"/>
    <w:rsid w:val="00907539"/>
    <w:rsid w:val="00913431"/>
    <w:rsid w:val="0091519C"/>
    <w:rsid w:val="0091608B"/>
    <w:rsid w:val="00921EA3"/>
    <w:rsid w:val="00923BD1"/>
    <w:rsid w:val="00926C1B"/>
    <w:rsid w:val="00971897"/>
    <w:rsid w:val="00982B7E"/>
    <w:rsid w:val="009832BE"/>
    <w:rsid w:val="009976A6"/>
    <w:rsid w:val="009B01D5"/>
    <w:rsid w:val="009B288E"/>
    <w:rsid w:val="009C11B4"/>
    <w:rsid w:val="009C78E4"/>
    <w:rsid w:val="009D3346"/>
    <w:rsid w:val="009E795C"/>
    <w:rsid w:val="00A136D6"/>
    <w:rsid w:val="00A23D56"/>
    <w:rsid w:val="00A42C05"/>
    <w:rsid w:val="00A50658"/>
    <w:rsid w:val="00A84DFB"/>
    <w:rsid w:val="00AF53C0"/>
    <w:rsid w:val="00B024D8"/>
    <w:rsid w:val="00B646D1"/>
    <w:rsid w:val="00B65D82"/>
    <w:rsid w:val="00B91614"/>
    <w:rsid w:val="00BB4281"/>
    <w:rsid w:val="00BB78B7"/>
    <w:rsid w:val="00BC41CC"/>
    <w:rsid w:val="00BD1F4B"/>
    <w:rsid w:val="00BF3BFF"/>
    <w:rsid w:val="00BF6DFE"/>
    <w:rsid w:val="00C25DF9"/>
    <w:rsid w:val="00C3098E"/>
    <w:rsid w:val="00C34749"/>
    <w:rsid w:val="00C404E6"/>
    <w:rsid w:val="00C426FC"/>
    <w:rsid w:val="00C5626C"/>
    <w:rsid w:val="00C571FD"/>
    <w:rsid w:val="00C71AAF"/>
    <w:rsid w:val="00C7302E"/>
    <w:rsid w:val="00C7407B"/>
    <w:rsid w:val="00CA14F9"/>
    <w:rsid w:val="00CA1FEB"/>
    <w:rsid w:val="00CB1A1C"/>
    <w:rsid w:val="00CB2B07"/>
    <w:rsid w:val="00CD0FBB"/>
    <w:rsid w:val="00CF0E99"/>
    <w:rsid w:val="00D23DDB"/>
    <w:rsid w:val="00D2657E"/>
    <w:rsid w:val="00D3412E"/>
    <w:rsid w:val="00D407EB"/>
    <w:rsid w:val="00D4114D"/>
    <w:rsid w:val="00D50B8B"/>
    <w:rsid w:val="00D5350E"/>
    <w:rsid w:val="00D916A0"/>
    <w:rsid w:val="00DA0587"/>
    <w:rsid w:val="00DD66B2"/>
    <w:rsid w:val="00DF5C2E"/>
    <w:rsid w:val="00E1025F"/>
    <w:rsid w:val="00E11492"/>
    <w:rsid w:val="00E11752"/>
    <w:rsid w:val="00E16C9E"/>
    <w:rsid w:val="00E26DE3"/>
    <w:rsid w:val="00E30178"/>
    <w:rsid w:val="00E379FE"/>
    <w:rsid w:val="00E41495"/>
    <w:rsid w:val="00E56502"/>
    <w:rsid w:val="00E750C6"/>
    <w:rsid w:val="00E8601E"/>
    <w:rsid w:val="00ED4B0D"/>
    <w:rsid w:val="00EF37D7"/>
    <w:rsid w:val="00F13221"/>
    <w:rsid w:val="00F30966"/>
    <w:rsid w:val="00F42CC0"/>
    <w:rsid w:val="00F4671C"/>
    <w:rsid w:val="00F52CAA"/>
    <w:rsid w:val="00F828C5"/>
    <w:rsid w:val="00F91F71"/>
    <w:rsid w:val="00FA1848"/>
    <w:rsid w:val="00FC29F6"/>
    <w:rsid w:val="00FC305E"/>
    <w:rsid w:val="00FD19CC"/>
    <w:rsid w:val="00FD4892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FE80"/>
  <w15:docId w15:val="{FD826F8E-1BF8-4573-BCE6-C2F27403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752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E11752"/>
    <w:pPr>
      <w:keepNext/>
      <w:ind w:left="1440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rsid w:val="00E11752"/>
    <w:pPr>
      <w:keepNext/>
      <w:spacing w:after="240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rsid w:val="00E11752"/>
    <w:pPr>
      <w:keepNext/>
      <w:ind w:left="1440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1175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1752"/>
    <w:pPr>
      <w:ind w:left="1440"/>
    </w:pPr>
    <w:rPr>
      <w:rFonts w:cs="AngsanaUPC"/>
      <w:sz w:val="32"/>
      <w:szCs w:val="32"/>
    </w:rPr>
  </w:style>
  <w:style w:type="paragraph" w:styleId="a4">
    <w:name w:val="Body Text"/>
    <w:basedOn w:val="a"/>
    <w:rsid w:val="00E11752"/>
    <w:pPr>
      <w:spacing w:after="240"/>
    </w:pPr>
    <w:rPr>
      <w:rFonts w:cs="AngsanaUPC"/>
      <w:sz w:val="32"/>
      <w:szCs w:val="32"/>
    </w:rPr>
  </w:style>
  <w:style w:type="paragraph" w:styleId="20">
    <w:name w:val="Body Text 2"/>
    <w:basedOn w:val="a"/>
    <w:link w:val="21"/>
    <w:rsid w:val="00D23DDB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D23DDB"/>
    <w:rPr>
      <w:rFonts w:cs="Cordia New"/>
      <w:sz w:val="28"/>
      <w:szCs w:val="35"/>
    </w:rPr>
  </w:style>
  <w:style w:type="paragraph" w:styleId="a5">
    <w:name w:val="header"/>
    <w:basedOn w:val="a"/>
    <w:link w:val="a6"/>
    <w:rsid w:val="00D23DD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32"/>
      <w:szCs w:val="32"/>
      <w:lang w:val="th-TH"/>
    </w:rPr>
  </w:style>
  <w:style w:type="character" w:customStyle="1" w:styleId="a6">
    <w:name w:val="หัวกระดาษ อักขระ"/>
    <w:link w:val="a5"/>
    <w:rsid w:val="00D23DDB"/>
    <w:rPr>
      <w:rFonts w:ascii="Times New Roman" w:eastAsia="Times New Roman" w:hAnsi="Times New Roman" w:cs="Cordia New"/>
      <w:sz w:val="32"/>
      <w:szCs w:val="32"/>
      <w:lang w:val="th-TH"/>
    </w:rPr>
  </w:style>
  <w:style w:type="table" w:styleId="a7">
    <w:name w:val="Table Grid"/>
    <w:basedOn w:val="a1"/>
    <w:rsid w:val="008F2290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450F8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semiHidden/>
    <w:unhideWhenUsed/>
    <w:rsid w:val="006470E3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6470E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ชื่อโครงการ</vt:lpstr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</dc:title>
  <dc:creator>ws3</dc:creator>
  <cp:lastModifiedBy>bma03311</cp:lastModifiedBy>
  <cp:revision>8</cp:revision>
  <cp:lastPrinted>2024-11-10T04:41:00Z</cp:lastPrinted>
  <dcterms:created xsi:type="dcterms:W3CDTF">2024-11-09T03:40:00Z</dcterms:created>
  <dcterms:modified xsi:type="dcterms:W3CDTF">2024-11-10T04:42:00Z</dcterms:modified>
</cp:coreProperties>
</file>