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CED3" w14:textId="77777777" w:rsidR="00284D71" w:rsidRPr="00BE685A" w:rsidRDefault="00B75DF5" w:rsidP="00284D7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แผนเผชิญเหตุตอบโต้อุบัติภัยจากการขนส่งสารเคมีและวัตถุอันตราย</w:t>
      </w:r>
    </w:p>
    <w:p w14:paraId="554C3E88" w14:textId="77777777" w:rsidR="00284D71" w:rsidRPr="00BE685A" w:rsidRDefault="00B75DF5" w:rsidP="00284D7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สำนักงานเขตบางพลัด</w:t>
      </w:r>
    </w:p>
    <w:p w14:paraId="6A1D1917" w14:textId="77777777" w:rsidR="00284D71" w:rsidRPr="00BE685A" w:rsidRDefault="00284D71" w:rsidP="00284D7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------------------------------------------------------------------</w:t>
      </w:r>
    </w:p>
    <w:p w14:paraId="795878DE" w14:textId="77777777" w:rsidR="00284D71" w:rsidRPr="00BE685A" w:rsidRDefault="00284D71" w:rsidP="00284D7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221E3F8" w14:textId="77777777" w:rsidR="00284D71" w:rsidRPr="00BE685A" w:rsidRDefault="00B75DF5" w:rsidP="00284D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79337CBA" w14:textId="2815E79F" w:rsidR="00B75DF5" w:rsidRPr="00BE685A" w:rsidRDefault="00284D71" w:rsidP="00722DF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685A">
        <w:rPr>
          <w:rFonts w:ascii="TH SarabunIT๙" w:hAnsi="TH SarabunIT๙" w:cs="TH SarabunIT๙"/>
          <w:sz w:val="32"/>
          <w:szCs w:val="32"/>
          <w:cs/>
        </w:rPr>
        <w:tab/>
      </w:r>
      <w:r w:rsidR="0067681E" w:rsidRPr="00BE685A">
        <w:rPr>
          <w:rFonts w:ascii="TH SarabunIT๙" w:hAnsi="TH SarabunIT๙" w:cs="TH SarabunIT๙"/>
          <w:sz w:val="32"/>
          <w:szCs w:val="32"/>
          <w:cs/>
        </w:rPr>
        <w:t>ปัจจุบันมีการนำวิทยาการและเทคโ</w:t>
      </w:r>
      <w:r w:rsidR="00722DF0" w:rsidRPr="00BE685A">
        <w:rPr>
          <w:rFonts w:ascii="TH SarabunIT๙" w:hAnsi="TH SarabunIT๙" w:cs="TH SarabunIT๙"/>
          <w:sz w:val="32"/>
          <w:szCs w:val="32"/>
          <w:cs/>
        </w:rPr>
        <w:t>นโลยี รวมทั้งสารเค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มีและวัตถุอันตรายมาใช้ในการพัฒนา</w:t>
      </w:r>
      <w:r w:rsidRPr="00BE685A">
        <w:rPr>
          <w:rFonts w:ascii="TH SarabunIT๙" w:hAnsi="TH SarabunIT๙" w:cs="TH SarabunIT๙"/>
          <w:sz w:val="32"/>
          <w:szCs w:val="32"/>
          <w:cs/>
        </w:rPr>
        <w:t>ด้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านต่างๆ เป็นจำนวนมาก ทั้งในภาคเกษตรกรรมและอุตสาหกรรม รวมทั้งสถานประกอบการภาคธุรกิ</w:t>
      </w:r>
      <w:r w:rsidRPr="00BE685A">
        <w:rPr>
          <w:rFonts w:ascii="TH SarabunIT๙" w:hAnsi="TH SarabunIT๙" w:cs="TH SarabunIT๙"/>
          <w:sz w:val="32"/>
          <w:szCs w:val="32"/>
          <w:cs/>
        </w:rPr>
        <w:t>จ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ผลของการนำมาใช้โดยขาดมาตรการป้องกันในเรื่องความปลอดภัย ไม่ว่าจะเป็นการผลิต การเก็บ การบรรจุขนส่งแล้ว อาจทำให้เกิดอุบัติเหตุซึ่งนำมาซึ่งความเสียหายทั้งชีวิต และทรัพย์สิน ตลอดจนสิ่งแวดล้อมในระดับที่รุนแรงยิ่งกว่าในอดีตที่ผ่านมา เพื่อเป็นการเตรียมพร้อมในการป้องกันและแก้ไขอุบัติภัยจากสารเคมีและวัตถุอันตราย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สำนักงานเขตบางพลัด จึงได้จัดทำแผนเผชิญเหตุตอบโต้อุบัติภัยจากการขนส่งสารเคมีและวัตถุอันตราย</w:t>
      </w:r>
    </w:p>
    <w:p w14:paraId="4744F164" w14:textId="77777777" w:rsidR="00284D71" w:rsidRPr="00BE685A" w:rsidRDefault="00B75DF5" w:rsidP="00284D7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 วัตถุประสงค์</w:t>
      </w:r>
    </w:p>
    <w:p w14:paraId="3AED730D" w14:textId="32AABA6C" w:rsidR="00284D71" w:rsidRPr="00BE685A" w:rsidRDefault="00284D71" w:rsidP="00722D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685A">
        <w:rPr>
          <w:rFonts w:ascii="TH SarabunIT๙" w:hAnsi="TH SarabunIT๙" w:cs="TH SarabunIT๙"/>
          <w:sz w:val="32"/>
          <w:szCs w:val="32"/>
          <w:cs/>
        </w:rPr>
        <w:tab/>
      </w:r>
      <w:r w:rsidR="00722DF0" w:rsidRPr="00BE685A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เป็นแนวทางในการเตรียมการป้องกันและประสานการปฏิบัติงาน ระหว่างหน่วยงานต่าง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ๆ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ที่เกี่ยวข้อง ทั้งหน่วยปฏิบัติหลัก และหน่วยสนับสนุนการปฏิบัติ เพื่อให้สามารถดำเนินการป้องกันและแก้ไขปัญหาการเกิด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>อุบัติ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ภัยจากสารเคมีและวัตถุอันตรายใต้อย่างรวดเร็วและมีประสิทธิภาพ</w:t>
      </w:r>
    </w:p>
    <w:p w14:paraId="42639EE0" w14:textId="6882B5B7" w:rsidR="00B75DF5" w:rsidRDefault="00284D71" w:rsidP="00722D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685A">
        <w:rPr>
          <w:rFonts w:ascii="TH SarabunIT๙" w:hAnsi="TH SarabunIT๙" w:cs="TH SarabunIT๙"/>
          <w:sz w:val="32"/>
          <w:szCs w:val="32"/>
          <w:cs/>
        </w:rPr>
        <w:tab/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๒.๒ เป็นการกำหนดหน้าที่ความรับผิดชอบของหน่วยงานที่เกี่ยวข้องไว้ให้พร้อมต่อการปฏิบัติงาน</w:t>
      </w:r>
      <w:r w:rsidR="00BE68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75DF5" w:rsidRPr="00BE685A">
        <w:rPr>
          <w:rFonts w:ascii="TH SarabunIT๙" w:hAnsi="TH SarabunIT๙" w:cs="TH SarabunIT๙"/>
          <w:sz w:val="32"/>
          <w:szCs w:val="32"/>
          <w:cs/>
        </w:rPr>
        <w:t>ในระยะก่อนเกิดภัย ขณะเกิดภัย และภายหลังที่ภัยได้ผ่านพ้นไปแล้ว</w:t>
      </w:r>
    </w:p>
    <w:p w14:paraId="50C962AD" w14:textId="77777777" w:rsidR="00C15A38" w:rsidRPr="00F91C4C" w:rsidRDefault="00C15A38" w:rsidP="00C15A38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3.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นิยามศัพท์</w:t>
      </w:r>
    </w:p>
    <w:p w14:paraId="58DB6BC6" w14:textId="39F302EE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ภัยที่เกิดจากสารเคมีและวัตถุอันตราย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ภัยที่เกิดจากสารเคมีและวัตถุอันตรายรั่วไหล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เพลิงไหม้และการระเบิด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ซึ่งเกี่ยวข้องกับสถานที่ที่มีการเก็บ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การใช้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การบรรจุ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และการขนส่ง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ทั้งที่เคลื่อนที่ได้ และไม่ได้</w:t>
      </w:r>
    </w:p>
    <w:p w14:paraId="74C27E77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สารเคมีและวัตถุอันตราย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สิ่งที่มีลักษณะอย่างใดอย่างหนึ่ง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ดังต่อไปนี้</w:t>
      </w:r>
    </w:p>
    <w:p w14:paraId="4F2DFD1F" w14:textId="7DC00B54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วัตถุที่ระเบิดได้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เป็นสารที่เกิดการระเบิดได้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เมื่อได้รับความร้อน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เปลวไฟ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18616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ถูกกระแทกหรือจุดระเบิด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กระสุนปืน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ดินระเบิด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ดินปืน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ตัวจุดระเบิดพลุ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แก๊ป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ประทัด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ดอกไม้ไฟ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325470DE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</w:t>
      </w:r>
      <w:r w:rsidRPr="00F91C4C">
        <w:rPr>
          <w:rFonts w:ascii="TH SarabunIT๙" w:eastAsia="AngsanaNew" w:hAnsi="TH SarabunIT๙" w:cs="TH SarabunIT๙"/>
          <w:sz w:val="32"/>
          <w:szCs w:val="32"/>
        </w:rPr>
        <w:t>)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ก๊าซ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หมายถึง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ก๊าซที่สามารถติดไฟได้ง่ายเมื่อได้รับความร้อน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หรือ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เปลวไฟ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เช่น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010B47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ก๊าซหุงต้ม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ก๊าซไฮโดรเจน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ก๊าซบิวเทน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เป็นต้น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หรือก๊าซที่เมื่อสูดดมกลิ่นหรือสัมผัสถูกร่างกายแล้ว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ทำให้เกิดอันตรายต่อสุขภาพ</w:t>
      </w:r>
      <w:r>
        <w:rPr>
          <w:rFonts w:ascii="TH SarabunIT๙" w:eastAsia="AngsanaNew" w:hAnsi="TH SarabunIT๙" w:cs="TH SarabunIT๙" w:hint="cs"/>
          <w:spacing w:val="-20"/>
          <w:sz w:val="32"/>
          <w:szCs w:val="32"/>
          <w:cs/>
        </w:rPr>
        <w:t xml:space="preserve">                        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และอาจเสียชีวิตได้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เช่น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ก๊าซคลอรีน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ก๊าซแอมโมเนีย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เป็นต้น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</w:rPr>
        <w:t xml:space="preserve"> </w:t>
      </w:r>
      <w:r w:rsidRPr="00307250">
        <w:rPr>
          <w:rFonts w:ascii="TH SarabunIT๙" w:eastAsia="AngsanaNew" w:hAnsi="TH SarabunIT๙" w:cs="TH SarabunIT๙"/>
          <w:spacing w:val="8"/>
          <w:sz w:val="32"/>
          <w:szCs w:val="32"/>
          <w:cs/>
        </w:rPr>
        <w:t>หรือก๊าซที่ถูกอัดไว้ในถังด้วยความดันสูง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เมื่อถูกกระแทกอย่างแรงอาจเกิดระเบิดได้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ก๊าซคาร์บอนไดออกไซด์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ก๊าซออกซิเจน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6C7ACFFC" w14:textId="2260B2EF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ของเหลวไวไฟ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ของเหลวที่สามารถติดไฟได้ง่ายเมื่อได้รับความร้อนหรือเปลวไฟ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="0018616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บิวเทน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เมทิลแอลกอฮอล์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เอทิลแอลกอฮอล์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น้ำมัน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3E89E07F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ของแข็งไวไฟ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สารที่ลุกไหม้ได้ง่ายเมื่อได้รับความร้อนหรือ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เปลวไฟ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ไม้ขีดไฟกำมะถัน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ฟอสฟอรัส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ลิกไนต์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หรือสารที่เมื่อถูกน้ำหรือความชื้นจะทำให้เกิดก๊าซไวไฟ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ซึ่งลุกไหม้</w:t>
      </w:r>
    </w:p>
    <w:p w14:paraId="4A763BFB" w14:textId="72BD50B0" w:rsidR="00C15A38" w:rsidRPr="00F91C4C" w:rsidRDefault="00C15A38" w:rsidP="00186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ได้</w:t>
      </w:r>
      <w:r w:rsidR="0018616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แคลเซียมคาร์ไบด์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โซเดียม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5741B8EF" w14:textId="77777777" w:rsidR="00C15A38" w:rsidRPr="00F91C4C" w:rsidRDefault="00C15A38" w:rsidP="0018616C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lastRenderedPageBreak/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สารออกซิไดซ์และสารเปอร์ออกไซด์อินทรีย์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สารที่ตัวเองไม่เกิดการลุกไหม้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แต่ช่วยให้สารอื่นลุกไหม้ได้โดยสลายตัวให้ก๊าซออกซิเจนออกมา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ปุ๋ยแอมโมเนียมไนเตรท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ด่างทับทิม           เป็นต้น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หรือสารที่สลายตัวแล้วให้ก๊าซออกซิเจน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ซึ่งจะทำให้ตัวเองและสารอื่นเกิดการลุกไหม้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อะเซทติลเปอร์ออกไซด์ เป็นต้น</w:t>
      </w:r>
    </w:p>
    <w:p w14:paraId="0F608D4E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๖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สารมีพิษและสารติดเชื้อโรค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สารที่เมื่อกิน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สัมผัสกับผิวหนัง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หรือสูดลมหายใจรับสารนี้แล้ว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เป็นอันตรายต่อร่างกายและอาจทำให้เสียชีวิตได้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ปรอท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ตะกั่ว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แคดเมียม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ยาฆ่าแมลง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หรือสารที่ปนเปื้อนกับอาหารแล้วกินเข้าไปจะเป็นอันตราย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สารละลายพลาสติก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หรือสารติดเชื้อ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ได้แก่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เชื้อจุลินทรีย์ เป็นต้น</w:t>
      </w:r>
    </w:p>
    <w:p w14:paraId="0619B312" w14:textId="77777777" w:rsidR="00C15A38" w:rsidRPr="0018616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18616C">
        <w:rPr>
          <w:rFonts w:ascii="TH SarabunIT๙" w:eastAsia="AngsanaNew" w:hAnsi="TH SarabunIT๙" w:cs="TH SarabunIT๙"/>
          <w:sz w:val="32"/>
          <w:szCs w:val="32"/>
        </w:rPr>
        <w:t>(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๗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วัสดุกัมมันตรังสี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ธาตุหรือสารประกอบใด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ที่มีองค์ประกอบส่วนหนึ่ง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มีโครงสร้างภายในอะตอมไม่คงตัว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และสลายตัวโดยการปลดปล่อยรังสีออกมา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โคบอลต์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๖๐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เรเดียม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๒๒๖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22F762D4" w14:textId="77777777" w:rsidR="00C15A38" w:rsidRPr="0018616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8616C">
        <w:rPr>
          <w:rFonts w:ascii="TH SarabunIT๙" w:eastAsia="AngsanaNew" w:hAnsi="TH SarabunIT๙" w:cs="TH SarabunIT๙"/>
          <w:sz w:val="32"/>
          <w:szCs w:val="32"/>
        </w:rPr>
        <w:tab/>
      </w:r>
      <w:r w:rsidRPr="0018616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๘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สารกัดกร่อน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สารที่มีคุณสมบัติในการทำลายเนื้อเยื่อของร่างกาย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กรด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ด่าง</w:t>
      </w:r>
      <w:r w:rsidRPr="0018616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8616C">
        <w:rPr>
          <w:rFonts w:ascii="TH SarabunIT๙" w:eastAsia="AngsanaNew" w:hAnsi="TH SarabunIT๙" w:cs="TH SarabunIT๙"/>
          <w:sz w:val="32"/>
          <w:szCs w:val="32"/>
          <w:cs/>
        </w:rPr>
        <w:t>เป็นต้น</w:t>
      </w:r>
    </w:p>
    <w:p w14:paraId="079715B8" w14:textId="6A96F266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สารหรือวัตถุอื่นที่อาจเป็นอันตรายได้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หมายถึง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สารที่ไม่ได้จัดอยู่ในประเภทใดใน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๘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</w:rPr>
        <w:t xml:space="preserve"> </w:t>
      </w:r>
      <w:r w:rsidRPr="00DA7439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ประเภท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ข้างต้น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แต่สามารถก่อให้เกิดอันตรายได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สารคลอโรฟลูออโรคาร์บอน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(CNC)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เป็นต</w:t>
      </w:r>
      <w:r w:rsidR="0018616C"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น</w:t>
      </w:r>
    </w:p>
    <w:p w14:paraId="4A28D7E2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นอ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ก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จากนี้ยังหม</w:t>
      </w:r>
      <w:r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ายรวมถึงอาวุธเคมีและอาวุธชี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วภาพด้วย</w:t>
      </w:r>
    </w:p>
    <w:p w14:paraId="1BEEE11B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๑. อาวุธเคมี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สิ่งใดสิ่งหนึ่ง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หรือหลายสิ่งรวมกัน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ดังต่อไปนี้</w:t>
      </w:r>
    </w:p>
    <w:p w14:paraId="363E80C8" w14:textId="5556D33B" w:rsidR="00C15A38" w:rsidRPr="000E218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</w:t>
      </w:r>
      <w:r w:rsidRPr="000E218C">
        <w:rPr>
          <w:rFonts w:ascii="TH SarabunIT๙" w:eastAsia="AngsanaNew" w:hAnsi="TH SarabunIT๙" w:cs="TH SarabunIT๙"/>
          <w:sz w:val="32"/>
          <w:szCs w:val="32"/>
        </w:rPr>
        <w:t>(</w:t>
      </w:r>
      <w:r w:rsidRPr="000E218C">
        <w:rPr>
          <w:rFonts w:ascii="TH SarabunIT๙" w:eastAsia="AngsanaNew" w:hAnsi="TH SarabunIT๙" w:cs="TH SarabunIT๙"/>
          <w:sz w:val="32"/>
          <w:szCs w:val="32"/>
          <w:cs/>
        </w:rPr>
        <w:t>๑</w:t>
      </w:r>
      <w:r w:rsidRPr="000E218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0E218C">
        <w:rPr>
          <w:rFonts w:ascii="TH SarabunIT๙" w:eastAsia="AngsanaNew" w:hAnsi="TH SarabunIT๙" w:cs="TH SarabunIT๙"/>
          <w:sz w:val="32"/>
          <w:szCs w:val="32"/>
          <w:cs/>
        </w:rPr>
        <w:t>สารเคมีพิษและสารที่ใช้ผลิตสารเคมีพิษ</w:t>
      </w:r>
      <w:r w:rsidRPr="000E218C">
        <w:rPr>
          <w:rFonts w:ascii="TH SarabunIT๙" w:hAnsi="TH SarabunIT๙" w:cs="TH SarabunIT๙"/>
          <w:sz w:val="32"/>
          <w:szCs w:val="32"/>
        </w:rPr>
        <w:t>เว้นแต่กรณีที่มีเจตนาเพื่อความมุ่งประสงค์ท</w:t>
      </w:r>
      <w:r>
        <w:rPr>
          <w:rFonts w:ascii="TH SarabunIT๙" w:hAnsi="TH SarabunIT๙" w:cs="TH SarabunIT๙"/>
          <w:sz w:val="32"/>
          <w:szCs w:val="32"/>
        </w:rPr>
        <w:t>ี่ไม่ได้ห้ามไว้ภายใต้อนุสัญญาห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0E218C">
        <w:rPr>
          <w:rFonts w:ascii="TH SarabunIT๙" w:hAnsi="TH SarabunIT๙" w:cs="TH SarabunIT๙"/>
          <w:sz w:val="32"/>
          <w:szCs w:val="32"/>
        </w:rPr>
        <w:t>มอาวุธเคมี</w:t>
      </w:r>
      <w:r w:rsidRPr="000E218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E218C">
        <w:rPr>
          <w:rFonts w:ascii="TH SarabunIT๙" w:eastAsia="AngsanaNew" w:hAnsi="TH SarabunIT๙" w:cs="TH SarabunIT๙"/>
          <w:sz w:val="32"/>
          <w:szCs w:val="32"/>
          <w:cs/>
        </w:rPr>
        <w:t>ตราบใดที่ชนิดและปริมาณข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AngsanaNew" w:hAnsi="TH SarabunIT๙" w:cs="TH SarabunIT๙"/>
          <w:sz w:val="32"/>
          <w:szCs w:val="32"/>
          <w:cs/>
        </w:rPr>
        <w:t>งสารเคมีเหล่านั้น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AngsanaNew" w:hAnsi="TH SarabunIT๙" w:cs="TH SarabunIT๙"/>
          <w:sz w:val="32"/>
          <w:szCs w:val="32"/>
          <w:cs/>
        </w:rPr>
        <w:t>อดคล้องกับความมุ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AngsanaNew" w:hAnsi="TH SarabunIT๙" w:cs="TH SarabunIT๙"/>
          <w:sz w:val="32"/>
          <w:szCs w:val="32"/>
          <w:cs/>
        </w:rPr>
        <w:t>งประสงค์ที่ไม่ได้ห้าม</w:t>
      </w:r>
      <w:r w:rsidRPr="000E218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E218C">
        <w:rPr>
          <w:rFonts w:ascii="TH SarabunIT๙" w:eastAsia="AngsanaNew" w:hAnsi="TH SarabunIT๙" w:cs="TH SarabunIT๙"/>
          <w:sz w:val="32"/>
          <w:szCs w:val="32"/>
          <w:cs/>
        </w:rPr>
        <w:t>ภายใต้อนุสัญญาห้ามอาวุธเคมี</w:t>
      </w:r>
    </w:p>
    <w:p w14:paraId="16DF466F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E218C">
        <w:rPr>
          <w:rFonts w:ascii="TH SarabunIT๙" w:eastAsia="AngsanaNew" w:hAnsi="TH SarabunIT๙" w:cs="TH SarabunIT๙"/>
          <w:sz w:val="32"/>
          <w:szCs w:val="32"/>
        </w:rPr>
        <w:tab/>
      </w:r>
      <w:r w:rsidRPr="000E218C">
        <w:rPr>
          <w:rFonts w:ascii="TH SarabunIT๙" w:eastAsia="AngsanaNew" w:hAnsi="TH SarabunIT๙" w:cs="TH SarabunIT๙"/>
          <w:sz w:val="32"/>
          <w:szCs w:val="32"/>
        </w:rPr>
        <w:tab/>
        <w:t xml:space="preserve">    (</w:t>
      </w:r>
      <w:r w:rsidRPr="000E218C">
        <w:rPr>
          <w:rFonts w:ascii="TH SarabunIT๙" w:eastAsia="AngsanaNew" w:hAnsi="TH SarabunIT๙" w:cs="TH SarabunIT๙"/>
          <w:sz w:val="32"/>
          <w:szCs w:val="32"/>
          <w:cs/>
        </w:rPr>
        <w:t>๒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ยุทธปัจจัยและอุปกรณ์ที่ออกแบบโดยเฉพาะเพื่อ</w:t>
      </w:r>
      <w:r>
        <w:rPr>
          <w:rFonts w:ascii="TH SarabunIT๙" w:eastAsia="AngsanaNew" w:hAnsi="TH SarabunIT๙" w:cs="TH SarabunIT๙"/>
          <w:sz w:val="32"/>
          <w:szCs w:val="32"/>
          <w:cs/>
        </w:rPr>
        <w:t>ก่อให้เกิดความตายหรืออันตรายอื่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โดยอาศัยคุณสมบัติที่เป็นพิษของสารเคมีพิษเหล่านั้นที่ระบุไว้ใน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ซึ่งอาจถูกปล่อยออกมาเมื่อมีการใช้ยุทธปัจจัยและอุปกรณ์ดังกล่าว</w:t>
      </w:r>
    </w:p>
    <w:p w14:paraId="0E9DD8A2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เครื่องมือใดที่ออกแบบโดยเฉพาะเพื่อใช้เกี่ยวเนื่องโดยตรงกับการใช้ยุทธปัจจัย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588C7D31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>๒.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สารเคมีพิษ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สารเคมีใดที่โดยปฏิกิริยาเคมีของสารเคมีนั้นมีผลต่อกระบวนการของชีวิตซึ่งสามารถก่อให้เกิดความตาย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การไร้ความสามารถชั่วคราว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หรืออันตรายถาวรต่อมนุษย์และสัตว์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   ทั้งนี้รวมถึงสารเคมีเช่นว่าทั้งปวง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โดยไม่คำนึงถึงต้นกำเนิดหรือวิธีการผลิตสารเคมีนั้น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และไม่คำนึงว่าสารเหล่านี้ถูกผลิตขึ้นในสถานที่ผลิต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ในยุทธปัจจัยหรือที่อื่น</w:t>
      </w:r>
    </w:p>
    <w:p w14:paraId="20AB9F70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๓. สารที่ใช้ผลิตสารเคมีพิษ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ตัวทำปฏิกิริยาเคมีใดซึ่งมีส่วนในขั้นตอนใดในการผลิต สารเคมีพิษไม่ว่าโดยวิธีใดก็ตาม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ทั้งนี้รวมถึงองค์ประกอบหลักใดของระบบเคมีที่มีองค์ประกอบทวิภาคหรือ        พหุภาค</w:t>
      </w:r>
    </w:p>
    <w:p w14:paraId="73104EF8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๔. องค์ประกอบหลักของระบบเคมีที่มีองค์ประกอบทวิภาคหรือพหุภาค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ที่ใช้ผลิตสารเคมีพิษซึ่งมีบทบาทสำคัญที่สุดในการกำหนดคุณสมบัติที่เป็นพิษของผลิตภัณฑ์สุดท้ายและทำปฏิกิริยาอย่างรวดเร็วกับสารเคมีอื่นในระบบเคมีที่มีองค์ประกอบทวิภาคหรือพหุภาค</w:t>
      </w:r>
    </w:p>
    <w:p w14:paraId="02976DDC" w14:textId="6C314A0F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lastRenderedPageBreak/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๕. อาวุธชีวภาพ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ยุทธภัณฑ์ที่ใช้ส่ง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แพร่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กระจายสารชีวภาพและสัตว์พาหะทั้งนี้หมายรวมถึงสารชีวภาพซึ่งมุ่งหมายสำหรับใช้ยุทธภัณฑ์ดังกล่าวเป็นเครื่องส่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แพร่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กระจายด้วย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ไม่ว่าสารนั้นจะบรรจุอยู่ในยุทธภัณฑ์แล้วหรือยังไม่ได้บรรจุ</w:t>
      </w:r>
    </w:p>
    <w:p w14:paraId="73BC36C6" w14:textId="77777777" w:rsidR="00C15A38" w:rsidRPr="00F91C4C" w:rsidRDefault="00C15A38" w:rsidP="00C15A38">
      <w:pPr>
        <w:autoSpaceDE w:val="0"/>
        <w:autoSpaceDN w:val="0"/>
        <w:adjustRightInd w:val="0"/>
        <w:spacing w:before="240"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๖. ความมุ่งประสงค์ที่ไม่ได้ห้ามไว้ภายใต้อนุสัญญาห้ามอาวุธเคมี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</w:p>
    <w:p w14:paraId="168E51DA" w14:textId="77777777" w:rsidR="00C15A38" w:rsidRPr="00F91C4C" w:rsidRDefault="00C15A38" w:rsidP="00C15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42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ความมุ่งประสงค์ด้านอุตสาหกรรม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เกษตรกรรม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การวิจัย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การแพทย์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เภสัชกรรม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6CE6DEDA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หรือความมุ่งประสงค์อื่นในทางสันติ</w:t>
      </w:r>
    </w:p>
    <w:p w14:paraId="7000360C" w14:textId="77777777" w:rsidR="00C15A38" w:rsidRPr="00F91C4C" w:rsidRDefault="00C15A38" w:rsidP="00C15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42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ความมุ่งประสงค์ด้านการป้องกัน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คือ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เป็นความมุ่งประสงค์ที่เกี่ยวข้องโดยตรงกับ </w:t>
      </w:r>
    </w:p>
    <w:p w14:paraId="53265714" w14:textId="77777777" w:rsidR="00C15A38" w:rsidRPr="00F91C4C" w:rsidRDefault="00C15A38" w:rsidP="00C15A38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การป้องกันสารเคมีพิษ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และการป้องกันอาวุธเคมี</w:t>
      </w:r>
    </w:p>
    <w:p w14:paraId="00E789B0" w14:textId="77777777" w:rsidR="00C15A38" w:rsidRPr="00F91C4C" w:rsidRDefault="00C15A38" w:rsidP="00C15A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42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ความมุ่งประสงค์ทางทหารที่ไม่ได้เกี่ยวข้องกับการใช้อาวุธเคมี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และไม่ได้ขึ้นอยู่กับ</w:t>
      </w:r>
    </w:p>
    <w:p w14:paraId="22C092B8" w14:textId="645A849A" w:rsidR="00C15A38" w:rsidRPr="0098705A" w:rsidRDefault="00C15A38" w:rsidP="0098705A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การใช้คุณสมบัติที่เป็นพิษของสารเคมีเป็นวิธีหนึ่งในการสงคราม</w:t>
      </w:r>
      <w:r w:rsidR="0098705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การบังคับใช้กฎหมาย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รวมถึงความมุ่งประสงค์เพื่อควบคุมการจลาจลภายในประเทศ</w:t>
      </w:r>
    </w:p>
    <w:p w14:paraId="02D2D976" w14:textId="77777777" w:rsidR="00931F32" w:rsidRPr="00BE685A" w:rsidRDefault="00931F32" w:rsidP="00722D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D2E6D" w14:textId="77777777" w:rsidR="00284D71" w:rsidRPr="00BE685A" w:rsidRDefault="00B75DF5" w:rsidP="00284D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685A">
        <w:rPr>
          <w:rFonts w:ascii="TH SarabunIT๙" w:hAnsi="TH SarabunIT๙" w:cs="TH SarabunIT๙"/>
          <w:b/>
          <w:bCs/>
          <w:sz w:val="32"/>
          <w:szCs w:val="32"/>
          <w:cs/>
        </w:rPr>
        <w:t>๓. การปฏิบัติ</w:t>
      </w:r>
    </w:p>
    <w:p w14:paraId="2D00522A" w14:textId="61B4CD9B" w:rsidR="00C206C4" w:rsidRPr="00F91C4C" w:rsidRDefault="00994F6D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    </w:t>
      </w:r>
      <w:r w:rsidR="00C206C4"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๑</w:t>
      </w:r>
      <w:r w:rsidR="00C206C4"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="00C206C4"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ก่อนเกิดภัย</w:t>
      </w:r>
      <w:r w:rsidR="00C206C4"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C206C4" w:rsidRPr="00F91C4C">
        <w:rPr>
          <w:rFonts w:ascii="TH SarabunIT๙" w:eastAsia="AngsanaNew" w:hAnsi="TH SarabunIT๙" w:cs="TH SarabunIT๙"/>
          <w:sz w:val="32"/>
          <w:szCs w:val="32"/>
          <w:cs/>
        </w:rPr>
        <w:t>ประกอบด้วย</w:t>
      </w:r>
    </w:p>
    <w:p w14:paraId="005CE150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  <w:t xml:space="preserve">  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  <w:t xml:space="preserve">   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๑.๑ การป้องกันและลดผลกระทบ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มีแนวทางดังนี้</w:t>
      </w:r>
    </w:p>
    <w:p w14:paraId="063C7B8E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  <w:t xml:space="preserve">1.1.1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ฝ่ายปกครอง ดำเนินการดังนี้</w:t>
      </w:r>
    </w:p>
    <w:p w14:paraId="595CA09F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ตรวจสอบ </w:t>
      </w:r>
      <w:r>
        <w:rPr>
          <w:rFonts w:ascii="TH SarabunIT๙" w:eastAsia="AngsanaNew" w:hAnsi="TH SarabunIT๙" w:cs="TH SarabunIT๙"/>
          <w:sz w:val="32"/>
          <w:szCs w:val="32"/>
          <w:cs/>
        </w:rPr>
        <w:t>และปรับปร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ุง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ข้อมูลพื้นที่เสี่ยงภัยสารเคมีและวัตถุอันตราย</w:t>
      </w:r>
    </w:p>
    <w:p w14:paraId="518AD827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รวมทั้งข้อมูลพื้นที่ปลอดภัยเพื่อรองรับการอพยพให้เป็นปัจจุบัน</w:t>
      </w:r>
    </w:p>
    <w:p w14:paraId="56932270" w14:textId="77777777" w:rsidR="00C206C4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(2)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จัดทำแผนที่พื้นที่เสี่ยงภัย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ให้เป็นมาตรฐานเดียวกันทั้งในเรื่องมาตราส่วนและรายละเอียดของแผนที่</w:t>
      </w:r>
    </w:p>
    <w:p w14:paraId="659D0D75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(3)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จัดทำฐานข้อมูลกำลังเจ้าหน้าที่อาสาสมัคร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เครื่องจักร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เครื่องมือ</w:t>
      </w:r>
    </w:p>
    <w:p w14:paraId="551A3B7C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และอุปกรณ์การกู้ชีพกู้ภัย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เพื่อให้พร้อมเรียกใช้งานได้ทันทีเมื่อเกิดภาวะฉุกเฉิน</w:t>
      </w:r>
    </w:p>
    <w:p w14:paraId="6A68F928" w14:textId="77777777" w:rsidR="00C206C4" w:rsidRPr="00BE289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1.1.2 ฝ่ายสิ่งแวดล้อมและสุขาภิบาล มีแนวทางดังนี้</w:t>
      </w:r>
    </w:p>
    <w:p w14:paraId="582B7010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ประเมินความเสี่ยงภัยจากสารเคมีและวัตถุอันตรายโดยการประเมินภัย</w:t>
      </w:r>
    </w:p>
    <w:p w14:paraId="1576EB4F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และความล่อแหลมเพื่อประเมินโอกาสหรือความเป็นไปได้ที่จะเกิดภัยจากสารเคมีและวัตถุอันตราย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ทั้งศึกษาวิธีลดผลกระทบเพื่อนำไปกำหนดมาตรการที่เหมาะสมในการบริหารจัดการภัยจาก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</w:p>
    <w:p w14:paraId="0E2DF2D8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(2)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พัฒนาระบบเครือข่ายฐานข้อมูลสารสนเทศด้านสารเคมีและวัตถุอันตราย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ให้มีความเชื่อมโยงระหว่างหน่วยงาน</w:t>
      </w:r>
    </w:p>
    <w:p w14:paraId="13CA0457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(3) ให้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ความรู้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กับ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ประชาชน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เกี่ยวกับการป้องกันและการปฏิบัติตนอย่างถูกต้องและปลอดภัยจากสารเคมีและวัตถุอันตราย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4815361A" w14:textId="77777777" w:rsidR="00C206C4" w:rsidRPr="000A7116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lastRenderedPageBreak/>
        <w:t xml:space="preserve">(4)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จัดให้มีการศึกษาผลกระทบของการเกิดภัยจากสารเคมี</w:t>
      </w:r>
      <w:r>
        <w:rPr>
          <w:rFonts w:ascii="TH SarabunIT๙" w:eastAsia="AngsanaNew" w:hAnsi="TH SarabunIT๙" w:cs="TH SarabunIT๙"/>
          <w:sz w:val="32"/>
          <w:szCs w:val="32"/>
          <w:cs/>
        </w:rPr>
        <w:t>และวัต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ถุ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อันตรายครั้งที่ผ่านมาเพื่อให้ทราบข้อมูล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ข้อเท็จจริง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สำหรับนำไปประยุกต์ใช้ในการบริหารจัดการสาธารณภัยของกรุงเทพมหานครให้มีประสิทธิภาพมากยิ่งขึ้น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70C95BA2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  <w:t xml:space="preserve">  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  <w:t xml:space="preserve">     1.2 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การเตรียมความพร้อม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มีแนวทางดังนี้</w:t>
      </w:r>
    </w:p>
    <w:p w14:paraId="77CD4E09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1.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ฝ่ายปกครอง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eastAsia="AngsanaNew" w:hAnsi="TH SarabunIT๙" w:cs="TH SarabunIT๙"/>
          <w:sz w:val="32"/>
          <w:szCs w:val="32"/>
          <w:cs/>
        </w:rPr>
        <w:t>เขตบางพลัด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จัดตั้งและฝึกอบรมอาสาสมัคร          เพื่อช่วยเหลืองานเจ้าหน้าที่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อปพร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.)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อาสาสมัครกู้ชีพกู้ภัย</w:t>
      </w:r>
    </w:p>
    <w:p w14:paraId="27065675" w14:textId="77777777" w:rsidR="00C206C4" w:rsidRDefault="00C206C4" w:rsidP="005F2E2F">
      <w:pPr>
        <w:autoSpaceDE w:val="0"/>
        <w:autoSpaceDN w:val="0"/>
        <w:adjustRightInd w:val="0"/>
        <w:spacing w:before="240"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1.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๒.๒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พัฒนาชุมชนและสวัสดิการสังคม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มีแนวทางดังนี้</w:t>
      </w:r>
    </w:p>
    <w:p w14:paraId="392F8AB0" w14:textId="195AD072" w:rsidR="00C206C4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ให้ความรู้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กับประชาชนใน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ชุมชน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ให้ทราบถึงอันตรายจากสารเคมีและวัตถุอันต</w:t>
      </w:r>
      <w:r w:rsidR="005F2E2F">
        <w:rPr>
          <w:rFonts w:ascii="TH SarabunIT๙" w:eastAsia="AngsanaNew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</w:p>
    <w:p w14:paraId="6FE86703" w14:textId="4BFB73CA" w:rsidR="00C206C4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(2)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สำรองเครื่องอุปโภคบริโภค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ที่จำเป็นและเหมาะสมเพื่อรองรับการอพยพและให้ความช่วยเหลือผู้ประสบภัยได้ทันที เมื่อเกิดภัย</w:t>
      </w:r>
    </w:p>
    <w:p w14:paraId="41C4DF91" w14:textId="77777777" w:rsidR="00C206C4" w:rsidRPr="007217B1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pacing w:val="-20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(3) </w:t>
      </w:r>
      <w:r w:rsidRPr="007217B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จัดเตรียมสถานที่ปลอดภัยเพื่อรองรับผู้ประสบภัยพร้อมสิ่งสาธารณูปโภคที่จำเป็น</w:t>
      </w:r>
    </w:p>
    <w:p w14:paraId="38C192B8" w14:textId="77777777" w:rsidR="00C206C4" w:rsidRDefault="00C206C4" w:rsidP="005F2E2F">
      <w:pPr>
        <w:autoSpaceDE w:val="0"/>
        <w:autoSpaceDN w:val="0"/>
        <w:adjustRightInd w:val="0"/>
        <w:spacing w:after="0"/>
        <w:ind w:left="144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>1.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ฝ่ายสิ่งแวดล้อมและสุขาภิบาล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มีแนวทางดังนี้</w:t>
      </w:r>
    </w:p>
    <w:p w14:paraId="75267CE6" w14:textId="77777777" w:rsidR="00C206C4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จัดทำบัญชีผู้เชี่ยวชาญเฉพาะด้านวัตถุอันตรายและสารเคมี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หรือเจ้าหน้าที่จากหน่วยงานและองค์กรที่เกี่ยวข้อง</w:t>
      </w:r>
    </w:p>
    <w:p w14:paraId="60927E83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(2)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จัดเตรียมเครื่องมืออุปกรณ์ทางการแพทย์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ในการช่วยเหลือผู้เจ็บป่วยจากสารเคมีและวัตถุอันตราย</w:t>
      </w:r>
    </w:p>
    <w:p w14:paraId="6F0C4446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>1.</w:t>
      </w:r>
      <w:r>
        <w:rPr>
          <w:rFonts w:ascii="TH SarabunIT๙" w:eastAsia="AngsanaNew" w:hAnsi="TH SarabunIT๙" w:cs="TH SarabunIT๙"/>
          <w:sz w:val="32"/>
          <w:szCs w:val="32"/>
          <w:cs/>
        </w:rPr>
        <w:t>๒.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ฝ่ายโยธา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มีแนวทางดังนี้</w:t>
      </w:r>
    </w:p>
    <w:p w14:paraId="44A425B8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จัดเตรียมเครื่องจักรเครื่องมือ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ยานพาหนะ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และวัสดุอุปกรณ์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ที่จำเป็นในการป้องกันภัย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เพื่อให้นำไปใช้ได้ทันทีในกรณีที่เกิดภัย</w:t>
      </w:r>
    </w:p>
    <w:p w14:paraId="6847DA16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1.</w:t>
      </w:r>
      <w:r>
        <w:rPr>
          <w:rFonts w:ascii="TH SarabunIT๙" w:eastAsia="AngsanaNew" w:hAnsi="TH SarabunIT๙" w:cs="TH SarabunIT๙"/>
          <w:sz w:val="32"/>
          <w:szCs w:val="32"/>
          <w:cs/>
        </w:rPr>
        <w:t>๒.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ฝ่ายเทศกิจ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มีแนวทางดังนี้</w:t>
      </w:r>
    </w:p>
    <w:p w14:paraId="27865A75" w14:textId="0895E613" w:rsidR="00C206C4" w:rsidRPr="007217B1" w:rsidRDefault="00C206C4" w:rsidP="005F2E2F">
      <w:pPr>
        <w:autoSpaceDE w:val="0"/>
        <w:autoSpaceDN w:val="0"/>
        <w:adjustRightInd w:val="0"/>
        <w:spacing w:after="0"/>
        <w:ind w:firstLine="2880"/>
        <w:jc w:val="thaiDistribute"/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(1)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จัดเตรียมระบบสื่อสารหลัก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ระบบสื่อสารรอง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ที่จำเป็น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พร้อมทั้งจัดหาเครื่องมือ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อุปกรณ์สื่อสารให้เพียงพอและใช้งานได้ตลอดเวลา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</w:p>
    <w:p w14:paraId="6848F386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๒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ขณะเกิดภัย</w:t>
      </w:r>
    </w:p>
    <w:p w14:paraId="51B33E49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การบริหารจัดการในภาวะฉุกเฉิน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มีแนวทางดังนี้</w:t>
      </w:r>
    </w:p>
    <w:p w14:paraId="646951DB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กรณีเกิดเหตุในพื้นที่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เขตบางพลัด</w:t>
      </w:r>
    </w:p>
    <w:p w14:paraId="37762882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เมื่อเกิดภัยจากสารเคมีและวัตถุอันตรายให้ผู้ประสบเหตุหรือหน่วยงานที่ได้รับทราบเหตุ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แจ้งหรือรายงานไปยังศูนย์วิทยุสื่อสาร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สำนักป้องกันและบรรเทาสาธารณภัยกรุงเทพมหานคร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หมายเลขโทรศัพท์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๑๙๙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หรือโทร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๐ ๒๓๕๔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๖๘๕๘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หรือศูนย์กรุงเทพมหานคร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หมายเลขโทรศัพท์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๑๕๕๕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</w:t>
      </w:r>
      <w:r w:rsidRPr="000E218C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 xml:space="preserve">ปกครอง </w:t>
      </w:r>
      <w:r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 xml:space="preserve">สำนักงานเขตบางพลัด </w:t>
      </w:r>
      <w:r w:rsidRPr="000E218C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 xml:space="preserve">๐ </w:t>
      </w:r>
      <w:r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2</w:t>
      </w:r>
      <w:r w:rsidRPr="000E218C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 xml:space="preserve">424 3777 ต่อ 6157 </w:t>
      </w:r>
      <w:r w:rsidRPr="000E218C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–</w:t>
      </w:r>
      <w:r w:rsidRPr="000E218C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 xml:space="preserve"> 6162 โทรสาร 0 2424 8875</w:t>
      </w:r>
      <w:r w:rsidRPr="000E218C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 xml:space="preserve"> กรมป้องกันและบรรเทาสาธารณภัย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หมายเลขโทรศัพท์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๑๗๘๔</w:t>
      </w:r>
    </w:p>
    <w:p w14:paraId="4AFCD6EC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๒.๒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เมื่อ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eastAsia="AngsanaNew" w:hAnsi="TH SarabunIT๙" w:cs="TH SarabunIT๙"/>
          <w:sz w:val="32"/>
          <w:szCs w:val="32"/>
          <w:cs/>
        </w:rPr>
        <w:t>เขต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ได้รับแจ้งเหตุ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ให้ผู้รับแจ้งหาข้อมูลเกี่ยวกับสารเคมีและวัตถุอันตรายบริเวณที่เกิดเหตุให้ได้มากที่สุด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ได้แก่</w:t>
      </w:r>
    </w:p>
    <w:p w14:paraId="60CDF173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lastRenderedPageBreak/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๒.๒.๑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ชื่อและประเภทของสารเคมี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พร้อม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UN NUMBER</w:t>
      </w:r>
    </w:p>
    <w:p w14:paraId="57B4C130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๒.๒.๒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ปริมาณและภาชนะบรรจุสารเคมี</w:t>
      </w:r>
    </w:p>
    <w:p w14:paraId="4C64244E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๒.๒.๓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ลักษณะการเกิด</w:t>
      </w:r>
    </w:p>
    <w:p w14:paraId="38D1A452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๒.๒.๔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สถานที่และเวลาเกิดเหตุ</w:t>
      </w:r>
    </w:p>
    <w:p w14:paraId="6B51E23D" w14:textId="192D8DDF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๒.๓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ฝ่ายปกครอง ประสานหน่วยงานที่เกี่ยวข้อง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สถานีดับเพลิงท้องที่สั่งชุดเจ้าหน้าที่ออกปฏิบัติงานโดยทันทีตามแผนปฏิบัติการป้องกันและแก้ไขปัญหาสารเคมีและวัตถุอันตราย</w:t>
      </w:r>
    </w:p>
    <w:p w14:paraId="3F612B1B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firstLine="16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๒.๔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ฝ่ายปกครอง รายงานเหตุการณ์ให้ผู้อำนวยการ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เขตและผู้อำนวยการสำนักป้องกันและบรรเทาสาธารณภัยทราบ</w:t>
      </w:r>
    </w:p>
    <w:p w14:paraId="0DBF88D9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1440" w:firstLine="18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๒.๕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จัดตั้งศูนย์อำนวยการเฉพาะกิจป้องกันและแก้ไขปัญหาภัยจากสารเคมีและวัตถุ</w:t>
      </w:r>
    </w:p>
    <w:p w14:paraId="52FD80E2" w14:textId="6CCC6119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อันตราย</w:t>
      </w:r>
      <w:r>
        <w:rPr>
          <w:rFonts w:ascii="TH SarabunIT๙" w:eastAsia="AngsanaNew" w:hAnsi="TH SarabunIT๙" w:cs="TH SarabunIT๙"/>
          <w:sz w:val="32"/>
          <w:szCs w:val="32"/>
          <w:cs/>
        </w:rPr>
        <w:t>เขตบางพลัด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เพื่อเป็นศูนย์ในการบัญชาการและอำนวยการปฏิบัติและจัดให้เจ้าหน้าที่เข้าประจำศูนย์ทันที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และดำเนินการตามแนวทางการปฏิบัติของศูนย์อำนวยการเฉพาะกิจฯ</w:t>
      </w:r>
    </w:p>
    <w:p w14:paraId="62464D71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 2.6 ในกรณีที่เห็นว่าไม่อยู่ในสภาพที่แน่ชัดเกี่ยวกับการปฏิบัติต่อสารเคมีและวัตถุ</w:t>
      </w:r>
    </w:p>
    <w:p w14:paraId="3E15E51B" w14:textId="3C7A8F14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อันตรายในบริเวณที่เกิดเหตุให้แจ้งประสานกับกรมโรงงานอุตสาหกรรม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กรมควบคุมมลพิษ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หรือ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กรมธุรกิจพลังงาน</w:t>
      </w:r>
      <w:r w:rsidR="005F2E2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กรณีที่เกี่ยวข้องกับวัสดุกัมมันตรังสี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ให้ประสานกับสำนักงานปรมาณูเพื่อสันติ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เพื่อให้ได้ข้อมูล       ที่ถูกต้องและสามารถป้องกันและบรรเทาภัยได้ตรงตามลักษณะของสารเคมีและวัตถุอันตรายแต่ละประเภท</w:t>
      </w:r>
    </w:p>
    <w:p w14:paraId="69031CB7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 ๒.๗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ะชาสัมพันธ์แจ้งให้ประชาชนผู้อาศัยอยู่ในบริเวณสถานที่เกิดเหตุการณ์หรือบริเวณที่อาจได้รับผลกระทบข้างเคียงทราบเหตุการณ์ที่เกิดขึ้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รวมทั้งอพยพออกจากพื้นที่ในกรณีที่จำเป็น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และวิธีการป้องกันตัวสำหรับผู้อยู่ในบริเวณที่อาจได้รับอันตราย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เพื่อให้ป้องกันตนเองให้ปลอดภัยจากสารเคมีและวัตถุอันตราย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หากจำเป็นให้ประกาศเป็นเขตอันตรายห้ามมิให้ผู้ไม่มีหน้าที่เกี่ยวข้องเข้าไปบริเวณดังกล่าว</w:t>
      </w:r>
    </w:p>
    <w:p w14:paraId="37718581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๒.๘ ฝ่ายสิ่งแวดล้อมและสุขาภิบาล และหน่วยงานที่เกี่ยวข้อง ให้การช่วยเหลือล้างพิษผู้ป่วยที่ไม่สามารถช่วยเหลือตนเองได้และให้การรักษาพยาบาลผู้เจ็บป่วยจากสารเคมีและวัตถุอันตราย</w:t>
      </w:r>
    </w:p>
    <w:p w14:paraId="191B645B" w14:textId="14A72CC1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๒.๙ การตรวจพิสูจน์เอกลักษณ์บุคคลในกรณีมีผู้เสียชีวิต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ให้เป็นไปตามอำนาจหน้าที่การปฏิบัติงานของสำนักงานตำรวจแห่งชาติ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และตามบันทึกข้อตกลงความร่วมมือการปฏิบัติงานพิสูจน์</w:t>
      </w:r>
      <w:r w:rsidR="005F2E2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เอกลักษณะบุคคลและการส่งกลับในกรณีภัยพิบัติร้ายแรง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ระหว่าง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กรมป้องกันและบรรเทาสาธารณภัย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กระทรวงมหาดไทยกับ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สำนักงานนิติวิทยาศาสตร์ตำรวจ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สำนักงานตำรวจแห่งชาติ</w:t>
      </w:r>
    </w:p>
    <w:p w14:paraId="4AE5BD44" w14:textId="6C6C9A50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    ๒.๑๐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กรณีจำเป็นต้องรับบริจาคความช่วยเหลือด้านต่าง</w:t>
      </w:r>
      <w:r w:rsidR="005F2E2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จากสาธารณชน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ให้ศูนย์อำนวยการเฉพาะกิจฯ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จัดตั้งศูนย์รับบริจาคและประสานหน่วยงานที่เกี่ยวข้องในการกำหนดสถานที่เก็บรักษา</w:t>
      </w:r>
      <w:r w:rsidRPr="005A4EFA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สิ่งของและเงินบริจาค</w:t>
      </w:r>
      <w:r w:rsidRPr="005A4EFA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5A4EFA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รวมทั้งวิธีการแจกจ่ายเพื่อให้เกิดเอกภาพ</w:t>
      </w:r>
      <w:r w:rsidRPr="005A4EFA">
        <w:rPr>
          <w:rFonts w:ascii="TH SarabunIT๙" w:eastAsia="AngsanaNew" w:hAnsi="TH SarabunIT๙" w:cs="TH SarabunIT๙"/>
          <w:spacing w:val="-6"/>
          <w:sz w:val="32"/>
          <w:szCs w:val="32"/>
        </w:rPr>
        <w:t xml:space="preserve"> </w:t>
      </w:r>
      <w:r w:rsidRPr="005A4EFA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และเป็นประโยชน์แก่ผู้ประสบภัยอย่างเสมอภาค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และทันเหตุการณ์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7C05A7D6" w14:textId="77777777" w:rsidR="00994F6D" w:rsidRDefault="00994F6D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</w:pPr>
    </w:p>
    <w:p w14:paraId="525E0FD0" w14:textId="77777777" w:rsidR="00994F6D" w:rsidRPr="00F91C4C" w:rsidRDefault="00994F6D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</w:pPr>
    </w:p>
    <w:p w14:paraId="6A9ABB1C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๓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>.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 หลังเกิดภัย</w:t>
      </w:r>
    </w:p>
    <w:p w14:paraId="4D09001B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การจัดการหลังเกิดภัย</w:t>
      </w:r>
      <w:r w:rsidRPr="00F91C4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มีแนวทางดังนี้</w:t>
      </w:r>
    </w:p>
    <w:p w14:paraId="6D55EAF7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2160" w:hanging="3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>3.๑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ฝ่ายสิ่งแวดล้อมและสุขาภิบาล ประสานหน่วยงานที่เกี่ยวข้อง จัดผู้เชี่ยวชาญ</w:t>
      </w:r>
    </w:p>
    <w:p w14:paraId="1423F9CC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เกี่ยวกับสารเคมีและวัตถุอันตรายจากหน่วยงานที่เกี่ยวข้อง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เข้าไปยังบริเวณที่เสียหาย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และตรวจสอบว่ามีผลกระทบข้างเคียงหรือมีสารเคมีและวัตถุอันตรายตกค้างหรือไม่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เพื่อดำเนินการแก้ไขให้บริเวณที่เกิดเหตุ        และบริเวณข้างเคียงเกิดความปลอดภัย</w:t>
      </w:r>
    </w:p>
    <w:p w14:paraId="4332C886" w14:textId="1631F61C" w:rsidR="00C206C4" w:rsidRPr="00F91C4C" w:rsidRDefault="00C206C4" w:rsidP="005F2E2F">
      <w:pPr>
        <w:autoSpaceDE w:val="0"/>
        <w:autoSpaceDN w:val="0"/>
        <w:adjustRightInd w:val="0"/>
        <w:spacing w:after="0"/>
        <w:ind w:firstLine="180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3.2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ฝ่ายรักษาความสะอาดและสวนสาธารณะ</w:t>
      </w:r>
      <w:r w:rsidR="008B09B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ประสานสำนักสิ่งแวดล้อม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มีหน้าที่กำจัดสารเคมีและวัตถุอันตราย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สารเคมีที่ได้จากสถานที่ที่มีการลักลอบทิ้ง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ฯลฯ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และเมื่อเก็บกู้แล้วให้นำไปพักไว้ตามที่สำนักสิ่งแวดล้อม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กำหนด</w:t>
      </w:r>
    </w:p>
    <w:p w14:paraId="0E43861D" w14:textId="77777777" w:rsidR="00C206C4" w:rsidRPr="00F26537" w:rsidRDefault="00C206C4" w:rsidP="005F2E2F">
      <w:pPr>
        <w:autoSpaceDE w:val="0"/>
        <w:autoSpaceDN w:val="0"/>
        <w:adjustRightInd w:val="0"/>
        <w:spacing w:after="0"/>
        <w:ind w:left="2160" w:hanging="360"/>
        <w:jc w:val="thaiDistribute"/>
        <w:rPr>
          <w:rFonts w:ascii="TH SarabunIT๙" w:eastAsia="AngsanaNew" w:hAnsi="TH SarabunIT๙" w:cs="TH SarabunIT๙"/>
          <w:spacing w:val="-10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3.3 </w:t>
      </w:r>
      <w:r w:rsidRPr="00F26537">
        <w:rPr>
          <w:rFonts w:ascii="TH SarabunIT๙" w:eastAsia="AngsanaNew" w:hAnsi="TH SarabunIT๙" w:cs="TH SarabunIT๙" w:hint="cs"/>
          <w:spacing w:val="-10"/>
          <w:sz w:val="32"/>
          <w:szCs w:val="32"/>
          <w:cs/>
        </w:rPr>
        <w:t xml:space="preserve">ฝ่ายปกครองและฝ่ายที่เกี่ยวข้อง </w:t>
      </w:r>
      <w:r w:rsidRPr="00F26537">
        <w:rPr>
          <w:rFonts w:ascii="TH SarabunIT๙" w:eastAsia="AngsanaNew" w:hAnsi="TH SarabunIT๙" w:cs="TH SarabunIT๙"/>
          <w:spacing w:val="-10"/>
          <w:sz w:val="32"/>
          <w:szCs w:val="32"/>
          <w:cs/>
        </w:rPr>
        <w:t>ดำเนินการประเมินความเสียหายและ</w:t>
      </w:r>
      <w:r w:rsidRPr="00F26537">
        <w:rPr>
          <w:rFonts w:ascii="TH SarabunIT๙" w:eastAsia="AngsanaNew" w:hAnsi="TH SarabunIT๙" w:cs="TH SarabunIT๙" w:hint="cs"/>
          <w:spacing w:val="-10"/>
          <w:sz w:val="32"/>
          <w:szCs w:val="32"/>
          <w:cs/>
        </w:rPr>
        <w:t>ความต้องการ</w:t>
      </w:r>
    </w:p>
    <w:p w14:paraId="4F7CBA4F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เบื้องต้นโดยจัดทำบัญชีรายชื่อผู้ประสบภัยและทรัพย์สินที่เสียหายไว้เป็นหลักฐาน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พร้อมทั้งออกหนังสือรับรอง ให้ผู้ประสบภัยไว้เป็นหลักฐานในการรับการสงเคราะห์และฟื้นฟู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7F04563E" w14:textId="77777777" w:rsidR="00C206C4" w:rsidRDefault="00C206C4" w:rsidP="005F2E2F">
      <w:pPr>
        <w:autoSpaceDE w:val="0"/>
        <w:autoSpaceDN w:val="0"/>
        <w:adjustRightInd w:val="0"/>
        <w:spacing w:after="0"/>
        <w:ind w:left="2154" w:hanging="357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3.4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ฝ่ายปกครอง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และ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ฝ่ายพัฒนาชุมชนและสวัสดิการสังคม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จัดหาที่พักชั่วคราว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</w:t>
      </w:r>
    </w:p>
    <w:p w14:paraId="646D77CA" w14:textId="77777777" w:rsidR="00C206C4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และให้ความช่วยเหลือผู้ประสบภัยด้านสุขภาพ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อนามัย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สภาพจิตใจ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การช่วยเหลือและฟื้นฟูสัตว์ป่าและ</w:t>
      </w:r>
    </w:p>
    <w:p w14:paraId="5699768B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สัตว์เลี้ยงที่ได้รับผลกระทบจากภัยจากสารเคมีและวัตถุอันตราย</w:t>
      </w:r>
    </w:p>
    <w:p w14:paraId="58659D7E" w14:textId="77777777" w:rsidR="00C206C4" w:rsidRPr="00F91C4C" w:rsidRDefault="00C206C4" w:rsidP="005F2E2F">
      <w:pPr>
        <w:autoSpaceDE w:val="0"/>
        <w:autoSpaceDN w:val="0"/>
        <w:adjustRightInd w:val="0"/>
        <w:spacing w:after="0"/>
        <w:ind w:left="2160" w:hanging="3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3.5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การจัดการศพผู้เสียชีวิต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มีแนวทางดังนี้</w:t>
      </w:r>
    </w:p>
    <w:p w14:paraId="5A018003" w14:textId="12D2F305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3.5.1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ฝ่ายสิ่งแวดล้อมและสุขาภิบาล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ประสานสถานพยาบาลในพื้นที่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เก็บรักษาศพและการพิสูจน์เอกลักษณ์ผู้เสียชีวิต</w:t>
      </w:r>
    </w:p>
    <w:p w14:paraId="0698E9DB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3.5.2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การพิสูจน์เอกลักษณ์บุคคลและการส่งกลับ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เป็นไปตามข้อตกลงความร่วมมือการปฏิบัติงานพิสูจน์เอกลักษณ์บุคคลและการส่งกลับในกรณีภัยพิบัติร้ายแร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ระหว่างกรมป้องกันและบรรเทาสาธารณภัยกับสำนักงานตำรวจแห่งชาติ</w:t>
      </w:r>
    </w:p>
    <w:p w14:paraId="33502637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>3.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๕.๓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ฝ่ายเทศกิจ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ประสานตำรวจในพื้นที่ ในการ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เคลื่อนย้ายศพ</w:t>
      </w:r>
    </w:p>
    <w:p w14:paraId="24D6D38A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3.6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ฝ่ายสิ่งแวดล้อมและสุขาภิบาล ร่วมกับหน่วยงานที่เกี่ยวข้อง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ป้องกัน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เฝ้าระวัง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และควบคุมโรคที่อาจจะเกิดขึ้นทั้งด้านร่างกายและจิตใจ</w:t>
      </w:r>
    </w:p>
    <w:p w14:paraId="607E1A84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 3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.๗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ฝ่ายสิ่งแวดล้อมและสุขาภิบาล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และ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ฝ่ายพัฒนาชุมชนและสวัสดิการสังคม ฟื้นฟูคุณภาพชีวิต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และฟื้นฟูอาชีพของผู้ประสบภัย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ทั้งทางด้านร่างกายและจิตใจ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ให้สามารถดำรงชีวิตและประกอบอาชีพได้อย่างปกติ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60CC1B6F" w14:textId="6405EE59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 3.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๘ 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eastAsia="AngsanaNew" w:hAnsi="TH SarabunIT๙" w:cs="TH SarabunIT๙"/>
          <w:sz w:val="32"/>
          <w:szCs w:val="32"/>
          <w:cs/>
        </w:rPr>
        <w:t>เขตบางพลัด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ร่วมกับหน่วยงานที่เกี่ยวข้อง ฟื้นฟูโครงสร้างพื้นฐาน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รวมทั้งสิ่งสาธารณประโยชน์อื่น</w:t>
      </w:r>
      <w:r w:rsidR="00994F6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ที่ได้รับความเสียหายให้กลับสู่สภาพเดิม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เช่น</w:t>
      </w:r>
      <w:r w:rsidR="00994F6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สถานที่ราชการ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โรงเรียน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สถานที่ท่องเที่ยว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และสิ่งแวดล้อมที่ได้รับความเสียหาย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รวมทั้งแก้ไขปัญหาภาวะมลพิษต่าง</w:t>
      </w:r>
      <w:r w:rsidR="00994F6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-BoldItalic" w:hAnsi="TH SarabunIT๙" w:cs="TH SarabunIT๙"/>
          <w:b/>
          <w:bCs/>
          <w:i/>
          <w:iCs/>
          <w:sz w:val="32"/>
          <w:szCs w:val="32"/>
          <w:cs/>
        </w:rPr>
        <w:t xml:space="preserve"> </w:t>
      </w:r>
    </w:p>
    <w:p w14:paraId="1145573B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 3.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ศูนย์อำนวยการเฉพาะกิจฯ </w:t>
      </w:r>
      <w:r>
        <w:rPr>
          <w:rFonts w:ascii="TH SarabunIT๙" w:eastAsia="AngsanaNew" w:hAnsi="TH SarabunIT๙" w:cs="TH SarabunIT๙"/>
          <w:sz w:val="32"/>
          <w:szCs w:val="32"/>
          <w:cs/>
        </w:rPr>
        <w:t>เขตบางพลัด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ดำเนินการฟื้นฟูบูรณะความเสียหาย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 xml:space="preserve"> ในเบื้องต้นโดยใช้งบประมาณของกรุงเทพมหานคร</w:t>
      </w:r>
    </w:p>
    <w:p w14:paraId="2C30271C" w14:textId="77777777" w:rsidR="00C206C4" w:rsidRPr="00F91C4C" w:rsidRDefault="00C206C4" w:rsidP="005F2E2F">
      <w:pPr>
        <w:autoSpaceDE w:val="0"/>
        <w:autoSpaceDN w:val="0"/>
        <w:adjustRightInd w:val="0"/>
        <w:spacing w:after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91C4C">
        <w:rPr>
          <w:rFonts w:ascii="TH SarabunIT๙" w:eastAsia="AngsanaNew" w:hAnsi="TH SarabunIT๙" w:cs="TH SarabunIT๙"/>
          <w:sz w:val="32"/>
          <w:szCs w:val="32"/>
        </w:rPr>
        <w:tab/>
      </w:r>
      <w:r w:rsidRPr="00F91C4C">
        <w:rPr>
          <w:rFonts w:ascii="TH SarabunIT๙" w:eastAsia="AngsanaNew" w:hAnsi="TH SarabunIT๙" w:cs="TH SarabunIT๙"/>
          <w:sz w:val="32"/>
          <w:szCs w:val="32"/>
        </w:rPr>
        <w:tab/>
        <w:t xml:space="preserve">     3.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๑๐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ฝ่ายสิ่งแวดล้อมและสุขาภิบาล ประสานหน่วยงานที่เกี่ยวข้อง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จัดให้มีการศึกษาผลกระทบจากสารเคมีและวัตถุอันตรายที่มีต่อชีวิตทรัพย์สินของประชาชน</w:t>
      </w:r>
      <w:r w:rsidRPr="00F91C4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F91C4C">
        <w:rPr>
          <w:rFonts w:ascii="TH SarabunIT๙" w:eastAsia="AngsanaNew" w:hAnsi="TH SarabunIT๙" w:cs="TH SarabunIT๙"/>
          <w:sz w:val="32"/>
          <w:szCs w:val="32"/>
          <w:cs/>
        </w:rPr>
        <w:t>เพื่อนำไปเป็นข้อมูลในการบริหารจัดการภัยจากสารเคมีและวัตถุอันตรายในอนาคต</w:t>
      </w:r>
    </w:p>
    <w:p w14:paraId="7337568D" w14:textId="77777777" w:rsidR="00C206C4" w:rsidRPr="00BE685A" w:rsidRDefault="00C206C4" w:rsidP="006768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206C4" w:rsidRPr="00BE685A" w:rsidSect="00883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Italic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D9A"/>
    <w:multiLevelType w:val="hybridMultilevel"/>
    <w:tmpl w:val="ACF272D4"/>
    <w:lvl w:ilvl="0" w:tplc="CB84187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96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F5"/>
    <w:rsid w:val="0018616C"/>
    <w:rsid w:val="00284D71"/>
    <w:rsid w:val="003C02DC"/>
    <w:rsid w:val="005C41A2"/>
    <w:rsid w:val="005F2E2F"/>
    <w:rsid w:val="0067681E"/>
    <w:rsid w:val="00722DF0"/>
    <w:rsid w:val="008272B9"/>
    <w:rsid w:val="008839E0"/>
    <w:rsid w:val="008B09B8"/>
    <w:rsid w:val="00931F32"/>
    <w:rsid w:val="009629CF"/>
    <w:rsid w:val="0098705A"/>
    <w:rsid w:val="00994F6D"/>
    <w:rsid w:val="00B42DC9"/>
    <w:rsid w:val="00B75DF5"/>
    <w:rsid w:val="00B94728"/>
    <w:rsid w:val="00BC2C14"/>
    <w:rsid w:val="00BE685A"/>
    <w:rsid w:val="00C15A38"/>
    <w:rsid w:val="00C206C4"/>
    <w:rsid w:val="00CD4A78"/>
    <w:rsid w:val="00D26F40"/>
    <w:rsid w:val="00E05507"/>
    <w:rsid w:val="00E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9A4D"/>
  <w15:docId w15:val="{3E5F4095-A0FA-40AC-850E-CF94A9B5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bma04132</cp:lastModifiedBy>
  <cp:revision>14</cp:revision>
  <dcterms:created xsi:type="dcterms:W3CDTF">2024-12-11T04:54:00Z</dcterms:created>
  <dcterms:modified xsi:type="dcterms:W3CDTF">2024-12-12T01:56:00Z</dcterms:modified>
</cp:coreProperties>
</file>